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A07F4" w14:textId="5961B7C4" w:rsidR="00A41A8E" w:rsidRPr="00F749DF" w:rsidRDefault="00F749DF" w:rsidP="00F749DF">
      <w:pPr>
        <w:spacing w:line="276" w:lineRule="auto"/>
        <w:jc w:val="left"/>
        <w:rPr>
          <w:rFonts w:ascii="Arial" w:hAnsi="Arial" w:cs="Arial"/>
          <w:b/>
          <w:bCs/>
          <w:szCs w:val="22"/>
        </w:rPr>
        <w:sectPr w:rsidR="00A41A8E" w:rsidRPr="00F749DF">
          <w:headerReference w:type="default" r:id="rId11"/>
          <w:footerReference w:type="default" r:id="rId12"/>
          <w:pgSz w:w="11906" w:h="16838"/>
          <w:pgMar w:top="1417" w:right="1417" w:bottom="1417" w:left="1417" w:header="708" w:footer="708" w:gutter="0"/>
          <w:cols w:space="708"/>
          <w:docGrid w:linePitch="360"/>
        </w:sectPr>
      </w:pPr>
      <w:r>
        <w:rPr>
          <w:noProof/>
        </w:rPr>
        <w:drawing>
          <wp:anchor distT="0" distB="0" distL="114300" distR="114300" simplePos="0" relativeHeight="251691008" behindDoc="1" locked="1" layoutInCell="1" allowOverlap="0" wp14:anchorId="14D3ACED" wp14:editId="234F557B">
            <wp:simplePos x="0" y="0"/>
            <wp:positionH relativeFrom="column">
              <wp:posOffset>-902335</wp:posOffset>
            </wp:positionH>
            <wp:positionV relativeFrom="page">
              <wp:posOffset>-2540</wp:posOffset>
            </wp:positionV>
            <wp:extent cx="7574280" cy="10716895"/>
            <wp:effectExtent l="0" t="0" r="0" b="1905"/>
            <wp:wrapNone/>
            <wp:docPr id="2" name="Afbeelding 2" descr="Afbeelding met Graphics, symbool,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phics, symbool, diagram, ontwerp&#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1E05824A" w14:textId="022EC668" w:rsidR="007B4DC3" w:rsidRPr="00F749DF" w:rsidRDefault="00F05F5E" w:rsidP="00F749DF">
      <w:pPr>
        <w:spacing w:before="100" w:beforeAutospacing="1" w:after="100" w:afterAutospacing="1" w:line="276" w:lineRule="auto"/>
        <w:jc w:val="left"/>
        <w:rPr>
          <w:rFonts w:ascii="Arial" w:eastAsia="Times New Roman" w:hAnsi="Arial" w:cs="Arial"/>
          <w:b/>
          <w:bCs/>
          <w:color w:val="212121"/>
          <w:kern w:val="0"/>
          <w:szCs w:val="22"/>
          <w:lang w:eastAsia="nl-NL"/>
          <w14:ligatures w14:val="none"/>
        </w:rPr>
      </w:pPr>
      <w:bookmarkStart w:id="0" w:name="_Toc170226117"/>
      <w:r w:rsidRPr="00F749DF">
        <w:rPr>
          <w:rFonts w:ascii="Arial" w:hAnsi="Arial" w:cs="Arial"/>
          <w:b/>
          <w:bCs/>
        </w:rPr>
        <w:lastRenderedPageBreak/>
        <w:t>‘</w:t>
      </w:r>
      <w:r w:rsidR="00B92F78" w:rsidRPr="00F749DF">
        <w:rPr>
          <w:rFonts w:ascii="Arial" w:hAnsi="Arial" w:cs="Arial"/>
          <w:b/>
          <w:bCs/>
        </w:rPr>
        <w:t xml:space="preserve">LA </w:t>
      </w:r>
      <w:r w:rsidRPr="00F749DF">
        <w:rPr>
          <w:rFonts w:ascii="Arial" w:hAnsi="Arial" w:cs="Arial"/>
          <w:b/>
          <w:bCs/>
        </w:rPr>
        <w:t>COLLECT</w:t>
      </w:r>
      <w:r w:rsidR="00E26106" w:rsidRPr="00F749DF">
        <w:rPr>
          <w:rFonts w:ascii="Arial" w:hAnsi="Arial" w:cs="Arial"/>
          <w:b/>
          <w:bCs/>
        </w:rPr>
        <w:t>ION DE</w:t>
      </w:r>
      <w:r w:rsidRPr="00F749DF">
        <w:rPr>
          <w:rFonts w:ascii="Arial" w:hAnsi="Arial" w:cs="Arial"/>
          <w:b/>
          <w:bCs/>
        </w:rPr>
        <w:t xml:space="preserve"> M’</w:t>
      </w:r>
      <w:bookmarkEnd w:id="0"/>
    </w:p>
    <w:p w14:paraId="3D06DE6B" w14:textId="77777777" w:rsidR="009C6B83" w:rsidRPr="00F749DF" w:rsidRDefault="009C6B83" w:rsidP="00F749DF">
      <w:pPr>
        <w:spacing w:line="276" w:lineRule="auto"/>
        <w:jc w:val="left"/>
        <w:rPr>
          <w:rFonts w:ascii="Arial" w:hAnsi="Arial" w:cs="Arial"/>
        </w:rPr>
      </w:pPr>
    </w:p>
    <w:p w14:paraId="060383A5" w14:textId="31D6242B" w:rsidR="00B36616" w:rsidRPr="00F749DF" w:rsidRDefault="00B36616" w:rsidP="00F749DF">
      <w:pPr>
        <w:spacing w:line="276" w:lineRule="auto"/>
        <w:jc w:val="left"/>
        <w:rPr>
          <w:rFonts w:ascii="Arial" w:hAnsi="Arial" w:cs="Arial"/>
        </w:rPr>
      </w:pPr>
      <w:r w:rsidRPr="00F749DF">
        <w:rPr>
          <w:rFonts w:ascii="Arial" w:hAnsi="Arial" w:cs="Arial"/>
          <w:noProof/>
        </w:rPr>
        <w:drawing>
          <wp:inline distT="0" distB="0" distL="0" distR="0" wp14:anchorId="7F366287" wp14:editId="0D001E57">
            <wp:extent cx="5760720" cy="3383280"/>
            <wp:effectExtent l="0" t="0" r="5080" b="0"/>
            <wp:docPr id="1982903632" name="Afbeelding 182"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3632" name="Afbeelding 182" descr="Afbeelding met verven, kun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383280"/>
                    </a:xfrm>
                    <a:prstGeom prst="rect">
                      <a:avLst/>
                    </a:prstGeom>
                  </pic:spPr>
                </pic:pic>
              </a:graphicData>
            </a:graphic>
          </wp:inline>
        </w:drawing>
      </w:r>
    </w:p>
    <w:p w14:paraId="2D9A0827" w14:textId="785CCED4" w:rsidR="00B36616" w:rsidRPr="00F749DF" w:rsidRDefault="00B36616" w:rsidP="00F749DF">
      <w:pPr>
        <w:spacing w:line="276" w:lineRule="auto"/>
        <w:jc w:val="left"/>
        <w:rPr>
          <w:rFonts w:ascii="Arial" w:hAnsi="Arial" w:cs="Arial"/>
          <w:color w:val="A6A6A6" w:themeColor="background1" w:themeShade="A6"/>
          <w:sz w:val="20"/>
          <w:szCs w:val="20"/>
          <w:lang w:val="fr-FR"/>
        </w:rPr>
      </w:pPr>
      <w:r w:rsidRPr="00F749DF">
        <w:rPr>
          <w:rFonts w:ascii="Arial" w:hAnsi="Arial" w:cs="Arial"/>
          <w:color w:val="A6A6A6" w:themeColor="background1" w:themeShade="A6"/>
          <w:sz w:val="20"/>
          <w:szCs w:val="20"/>
          <w:lang w:val="fr-FR"/>
        </w:rPr>
        <w:t xml:space="preserve">'Moerassen van Genk’ (detail), Rodolphe de Lexhy, 1894, </w:t>
      </w:r>
      <w:r w:rsidR="00B92F78" w:rsidRPr="00F749DF">
        <w:rPr>
          <w:rFonts w:ascii="Arial" w:hAnsi="Arial" w:cs="Arial"/>
          <w:color w:val="A6A6A6" w:themeColor="background1" w:themeShade="A6"/>
          <w:sz w:val="20"/>
          <w:szCs w:val="20"/>
          <w:lang w:val="fr-FR"/>
        </w:rPr>
        <w:t>Collection</w:t>
      </w:r>
      <w:r w:rsidRPr="00F749DF">
        <w:rPr>
          <w:rFonts w:ascii="Arial" w:hAnsi="Arial" w:cs="Arial"/>
          <w:color w:val="A6A6A6" w:themeColor="background1" w:themeShade="A6"/>
          <w:sz w:val="20"/>
          <w:szCs w:val="20"/>
          <w:lang w:val="fr-FR"/>
        </w:rPr>
        <w:t xml:space="preserve"> M Leuven, CC0, </w:t>
      </w:r>
      <w:r w:rsidR="00B92F78" w:rsidRPr="00F749DF">
        <w:rPr>
          <w:rFonts w:ascii="Arial" w:hAnsi="Arial" w:cs="Arial"/>
          <w:color w:val="A6A6A6" w:themeColor="background1" w:themeShade="A6"/>
          <w:sz w:val="20"/>
          <w:szCs w:val="20"/>
          <w:lang w:val="fr-FR"/>
        </w:rPr>
        <w:t>ph</w:t>
      </w:r>
      <w:r w:rsidRPr="00F749DF">
        <w:rPr>
          <w:rFonts w:ascii="Arial" w:hAnsi="Arial" w:cs="Arial"/>
          <w:color w:val="A6A6A6" w:themeColor="background1" w:themeShade="A6"/>
          <w:sz w:val="20"/>
          <w:szCs w:val="20"/>
          <w:lang w:val="fr-FR"/>
        </w:rPr>
        <w:t>oto</w:t>
      </w:r>
      <w:r w:rsidR="00B92F78" w:rsidRPr="00F749DF">
        <w:rPr>
          <w:rFonts w:ascii="Arial" w:hAnsi="Arial" w:cs="Arial"/>
          <w:color w:val="A6A6A6" w:themeColor="background1" w:themeShade="A6"/>
          <w:sz w:val="20"/>
          <w:szCs w:val="20"/>
          <w:lang w:val="fr-FR"/>
        </w:rPr>
        <w:t xml:space="preserve"> </w:t>
      </w:r>
      <w:r w:rsidRPr="00F749DF">
        <w:rPr>
          <w:rFonts w:ascii="Arial" w:hAnsi="Arial" w:cs="Arial"/>
          <w:color w:val="A6A6A6" w:themeColor="background1" w:themeShade="A6"/>
          <w:sz w:val="20"/>
          <w:szCs w:val="20"/>
          <w:lang w:val="fr-FR"/>
        </w:rPr>
        <w:t xml:space="preserve">: M Leuven | ‘I Sea’ (detail), Tina Gillen, 2018, </w:t>
      </w:r>
      <w:r w:rsidR="00B92F78" w:rsidRPr="00F749DF">
        <w:rPr>
          <w:rFonts w:ascii="Arial" w:hAnsi="Arial" w:cs="Arial"/>
          <w:color w:val="A6A6A6" w:themeColor="background1" w:themeShade="A6"/>
          <w:sz w:val="20"/>
          <w:szCs w:val="20"/>
          <w:lang w:val="fr-FR"/>
        </w:rPr>
        <w:t>Collection</w:t>
      </w:r>
      <w:r w:rsidRPr="00F749DF">
        <w:rPr>
          <w:rFonts w:ascii="Arial" w:hAnsi="Arial" w:cs="Arial"/>
          <w:color w:val="A6A6A6" w:themeColor="background1" w:themeShade="A6"/>
          <w:sz w:val="20"/>
          <w:szCs w:val="20"/>
          <w:lang w:val="fr-FR"/>
        </w:rPr>
        <w:t xml:space="preserve"> </w:t>
      </w:r>
      <w:r w:rsidR="00961B85" w:rsidRPr="00F749DF">
        <w:rPr>
          <w:rFonts w:ascii="Arial" w:hAnsi="Arial" w:cs="Arial"/>
          <w:color w:val="A6A6A6" w:themeColor="background1" w:themeShade="A6"/>
          <w:sz w:val="20"/>
          <w:szCs w:val="20"/>
          <w:lang w:val="fr-FR"/>
        </w:rPr>
        <w:t>de la Communauté flamande par</w:t>
      </w:r>
      <w:r w:rsidRPr="00F749DF">
        <w:rPr>
          <w:rFonts w:ascii="Arial" w:hAnsi="Arial" w:cs="Arial"/>
          <w:color w:val="A6A6A6" w:themeColor="background1" w:themeShade="A6"/>
          <w:sz w:val="20"/>
          <w:szCs w:val="20"/>
          <w:lang w:val="fr-FR"/>
        </w:rPr>
        <w:t xml:space="preserve"> M Leuven, </w:t>
      </w:r>
      <w:r w:rsidR="00B92F78" w:rsidRPr="00F749DF">
        <w:rPr>
          <w:rFonts w:ascii="Arial" w:hAnsi="Arial" w:cs="Arial"/>
          <w:color w:val="A6A6A6" w:themeColor="background1" w:themeShade="A6"/>
          <w:sz w:val="20"/>
          <w:szCs w:val="20"/>
          <w:lang w:val="fr-FR"/>
        </w:rPr>
        <w:t xml:space="preserve">photo </w:t>
      </w:r>
      <w:r w:rsidRPr="00F749DF">
        <w:rPr>
          <w:rFonts w:ascii="Arial" w:hAnsi="Arial" w:cs="Arial"/>
          <w:color w:val="A6A6A6" w:themeColor="background1" w:themeShade="A6"/>
          <w:sz w:val="20"/>
          <w:szCs w:val="20"/>
          <w:lang w:val="fr-FR"/>
        </w:rPr>
        <w:t xml:space="preserve">: © </w:t>
      </w:r>
      <w:r w:rsidR="00B92F78" w:rsidRPr="00F749DF">
        <w:rPr>
          <w:rFonts w:ascii="Arial" w:hAnsi="Arial" w:cs="Arial"/>
          <w:color w:val="A6A6A6" w:themeColor="background1" w:themeShade="A6"/>
          <w:sz w:val="20"/>
          <w:szCs w:val="20"/>
          <w:lang w:val="fr-FR"/>
        </w:rPr>
        <w:t>l’artiste</w:t>
      </w:r>
    </w:p>
    <w:p w14:paraId="6657FE43" w14:textId="77777777" w:rsidR="009C6B83" w:rsidRPr="00F749DF" w:rsidRDefault="009C6B83" w:rsidP="00F749DF">
      <w:pPr>
        <w:spacing w:line="276" w:lineRule="auto"/>
        <w:jc w:val="left"/>
        <w:rPr>
          <w:rFonts w:ascii="Arial" w:hAnsi="Arial" w:cs="Arial"/>
          <w:i/>
          <w:iCs/>
          <w:color w:val="808080" w:themeColor="background1" w:themeShade="80"/>
          <w:sz w:val="18"/>
          <w:szCs w:val="20"/>
          <w:lang w:val="fr-FR"/>
        </w:rPr>
      </w:pPr>
    </w:p>
    <w:p w14:paraId="6BCFCAFA" w14:textId="77777777" w:rsidR="00B36616" w:rsidRPr="00F749DF" w:rsidRDefault="00B36616" w:rsidP="00F749DF">
      <w:pPr>
        <w:spacing w:line="276" w:lineRule="auto"/>
        <w:jc w:val="left"/>
        <w:rPr>
          <w:rFonts w:ascii="Arial" w:hAnsi="Arial" w:cs="Arial"/>
          <w:i/>
          <w:iCs/>
          <w:color w:val="808080" w:themeColor="background1" w:themeShade="80"/>
          <w:sz w:val="18"/>
          <w:szCs w:val="20"/>
          <w:lang w:val="fr-FR"/>
        </w:rPr>
      </w:pPr>
    </w:p>
    <w:p w14:paraId="0638D0B1" w14:textId="7B5C0D40" w:rsidR="00F05F5E" w:rsidRPr="00F749DF" w:rsidRDefault="00F749DF" w:rsidP="00F749DF">
      <w:pPr>
        <w:pStyle w:val="Kop2"/>
        <w:numPr>
          <w:ilvl w:val="0"/>
          <w:numId w:val="0"/>
        </w:numPr>
        <w:spacing w:line="276" w:lineRule="auto"/>
        <w:ind w:left="576" w:hanging="576"/>
        <w:jc w:val="left"/>
        <w:rPr>
          <w:rFonts w:ascii="Arial" w:hAnsi="Arial" w:cs="Arial"/>
          <w:sz w:val="26"/>
          <w:szCs w:val="26"/>
        </w:rPr>
      </w:pPr>
      <w:bookmarkStart w:id="1" w:name="_Toc170226118"/>
      <w:r w:rsidRPr="00F749DF">
        <w:rPr>
          <w:rFonts w:ascii="Arial" w:hAnsi="Arial" w:cs="Arial"/>
          <w:sz w:val="26"/>
          <w:szCs w:val="26"/>
        </w:rPr>
        <w:t>Communiqué de presse</w:t>
      </w:r>
      <w:bookmarkEnd w:id="1"/>
    </w:p>
    <w:p w14:paraId="56E3AB2F" w14:textId="15755C85" w:rsidR="00272602" w:rsidRPr="00F749DF" w:rsidRDefault="00272602" w:rsidP="00F749DF">
      <w:pPr>
        <w:pStyle w:val="stylesparagraphgikq6"/>
        <w:spacing w:line="276" w:lineRule="auto"/>
        <w:jc w:val="left"/>
        <w:rPr>
          <w:rFonts w:ascii="Arial" w:eastAsiaTheme="minorHAnsi" w:hAnsi="Arial" w:cs="Arial"/>
          <w:color w:val="202020"/>
          <w:kern w:val="2"/>
          <w:szCs w:val="22"/>
          <w:lang w:val="fr-FR" w:eastAsia="en-US"/>
          <w14:ligatures w14:val="standardContextual"/>
        </w:rPr>
      </w:pPr>
      <w:r w:rsidRPr="00F749DF">
        <w:rPr>
          <w:rFonts w:ascii="Arial" w:eastAsiaTheme="minorHAnsi" w:hAnsi="Arial" w:cs="Arial"/>
          <w:b/>
          <w:bCs/>
          <w:color w:val="202020"/>
          <w:kern w:val="2"/>
          <w:szCs w:val="22"/>
          <w:shd w:val="clear" w:color="auto" w:fill="FFFFFF"/>
          <w:lang w:val="fr-FR" w:eastAsia="en-US"/>
          <w14:ligatures w14:val="standardContextual"/>
        </w:rPr>
        <w:t>À partir du 29 juin 2024, M Leuven présentera quelques 300 œuvres de sa collection riche et variée, dont certaines seront exposées au M pour la première fois. Tant les chefs-d'œuvre que les joyaux moins connus de la collection entraîneront le public dans des rencontres inattendues et mettront en lumière des questions sociales d'actualité. Le musée invite ainsi les visiteurs à regarder l'art différemment et à établir des liens entre le passé et le présent. M Leuven célèbre donc le début de l'été avec l'ouverture de la « Collection de M », qui coïncide avec le vernissage de l'exposition </w:t>
      </w:r>
      <w:r w:rsidR="00F749DF">
        <w:rPr>
          <w:rFonts w:ascii="Arial" w:eastAsiaTheme="minorHAnsi" w:hAnsi="Arial" w:cs="Arial"/>
          <w:b/>
          <w:bCs/>
          <w:color w:val="202020"/>
          <w:kern w:val="2"/>
          <w:szCs w:val="22"/>
          <w:shd w:val="clear" w:color="auto" w:fill="FFFFFF"/>
          <w:lang w:val="fr-FR" w:eastAsia="en-US"/>
          <w14:ligatures w14:val="standardContextual"/>
        </w:rPr>
        <w:br/>
      </w:r>
      <w:r w:rsidRPr="00F749DF">
        <w:rPr>
          <w:rFonts w:ascii="Arial" w:eastAsiaTheme="minorHAnsi" w:hAnsi="Arial" w:cs="Arial"/>
          <w:b/>
          <w:bCs/>
          <w:color w:val="000000"/>
          <w:kern w:val="2"/>
          <w:szCs w:val="22"/>
          <w:shd w:val="clear" w:color="auto" w:fill="FFFFFF"/>
          <w:lang w:val="fr-FR" w:eastAsia="en-US"/>
          <w14:ligatures w14:val="standardContextual"/>
        </w:rPr>
        <w:t>« Open M I Caché en pleine vue »</w:t>
      </w:r>
      <w:r w:rsidRPr="00F749DF">
        <w:rPr>
          <w:rFonts w:ascii="Arial" w:eastAsiaTheme="minorHAnsi" w:hAnsi="Arial" w:cs="Arial"/>
          <w:b/>
          <w:bCs/>
          <w:color w:val="202020"/>
          <w:kern w:val="2"/>
          <w:szCs w:val="22"/>
          <w:shd w:val="clear" w:color="auto" w:fill="FFFFFF"/>
          <w:lang w:val="fr-FR" w:eastAsia="en-US"/>
          <w14:ligatures w14:val="standardContextual"/>
        </w:rPr>
        <w:t>. </w:t>
      </w:r>
    </w:p>
    <w:p w14:paraId="6EEA6B11" w14:textId="7FE2954A" w:rsidR="00F749DF" w:rsidRDefault="00272602" w:rsidP="00F749DF">
      <w:pPr>
        <w:pStyle w:val="stylesparagraphgikq6"/>
        <w:spacing w:line="276" w:lineRule="auto"/>
        <w:jc w:val="left"/>
        <w:rPr>
          <w:rFonts w:ascii="Arial" w:eastAsiaTheme="minorHAnsi" w:hAnsi="Arial" w:cs="Arial"/>
          <w:color w:val="202020"/>
          <w:kern w:val="2"/>
          <w:szCs w:val="22"/>
          <w:shd w:val="clear" w:color="auto" w:fill="FFFFFF"/>
          <w:lang w:val="fr-FR" w:eastAsia="en-US"/>
          <w14:ligatures w14:val="standardContextual"/>
        </w:rPr>
      </w:pPr>
      <w:r w:rsidRPr="00F749DF">
        <w:rPr>
          <w:rFonts w:ascii="Arial" w:eastAsiaTheme="minorHAnsi" w:hAnsi="Arial" w:cs="Arial"/>
          <w:color w:val="202020"/>
          <w:kern w:val="2"/>
          <w:szCs w:val="22"/>
          <w:shd w:val="clear" w:color="auto" w:fill="FFFFFF"/>
          <w:lang w:val="fr-FR" w:eastAsia="en-US"/>
          <w14:ligatures w14:val="standardContextual"/>
        </w:rPr>
        <w:t>La collection de M compte aujourd'hui plus de 58 000 objets, de l'Âge de pierre à nos jours. Le gothique tardif, la Renaissance et le XIXe siècle sont fortement représentés. M gère également une précieuse collection d'art contemporain, avec de nombreuses œuvres d'artistes actifs en Belgique. Ces dernières années, la collection s'est fortement enrichie grâce à de nouvelles acquisitions. </w:t>
      </w:r>
    </w:p>
    <w:p w14:paraId="328626C7" w14:textId="77777777" w:rsidR="00F749DF" w:rsidRDefault="00F749DF">
      <w:pPr>
        <w:jc w:val="left"/>
        <w:rPr>
          <w:rFonts w:ascii="Arial" w:hAnsi="Arial" w:cs="Arial"/>
          <w:color w:val="202020"/>
          <w:szCs w:val="22"/>
          <w:shd w:val="clear" w:color="auto" w:fill="FFFFFF"/>
          <w:lang w:val="fr-FR"/>
        </w:rPr>
      </w:pPr>
      <w:r>
        <w:rPr>
          <w:rFonts w:ascii="Arial" w:hAnsi="Arial" w:cs="Arial"/>
          <w:color w:val="202020"/>
          <w:szCs w:val="22"/>
          <w:shd w:val="clear" w:color="auto" w:fill="FFFFFF"/>
          <w:lang w:val="fr-FR"/>
        </w:rPr>
        <w:br w:type="page"/>
      </w:r>
    </w:p>
    <w:p w14:paraId="1E56B821" w14:textId="77777777" w:rsidR="00272602" w:rsidRPr="00F749DF" w:rsidRDefault="00272602" w:rsidP="00F749DF">
      <w:pPr>
        <w:pStyle w:val="stylesparagraphgikq6"/>
        <w:spacing w:line="276" w:lineRule="auto"/>
        <w:jc w:val="left"/>
        <w:rPr>
          <w:rFonts w:ascii="Arial" w:eastAsiaTheme="minorHAnsi" w:hAnsi="Arial" w:cs="Arial"/>
          <w:color w:val="202020"/>
          <w:kern w:val="2"/>
          <w:szCs w:val="22"/>
          <w:shd w:val="clear" w:color="auto" w:fill="FFFFFF"/>
          <w:lang w:val="fr-FR" w:eastAsia="en-US"/>
          <w14:ligatures w14:val="standardContextual"/>
        </w:rPr>
      </w:pPr>
    </w:p>
    <w:p w14:paraId="5732894A" w14:textId="77777777" w:rsidR="00272602" w:rsidRPr="00F749DF" w:rsidRDefault="00272602" w:rsidP="00F749DF">
      <w:pPr>
        <w:pStyle w:val="stylesparagraphgikq6"/>
        <w:spacing w:line="276" w:lineRule="auto"/>
        <w:jc w:val="left"/>
        <w:rPr>
          <w:rFonts w:ascii="Arial" w:eastAsiaTheme="minorHAnsi" w:hAnsi="Arial" w:cs="Arial"/>
          <w:color w:val="202020"/>
          <w:kern w:val="2"/>
          <w:szCs w:val="22"/>
          <w:lang w:val="fr-FR" w:eastAsia="en-US"/>
          <w14:ligatures w14:val="standardContextual"/>
        </w:rPr>
      </w:pPr>
      <w:r w:rsidRPr="00F749DF">
        <w:rPr>
          <w:rFonts w:ascii="Arial" w:eastAsiaTheme="minorHAnsi" w:hAnsi="Arial" w:cs="Arial"/>
          <w:color w:val="202020"/>
          <w:kern w:val="2"/>
          <w:szCs w:val="22"/>
          <w:shd w:val="clear" w:color="auto" w:fill="FFFFFF"/>
          <w:lang w:val="fr-FR" w:eastAsia="en-US"/>
          <w14:ligatures w14:val="standardContextual"/>
        </w:rPr>
        <w:t>Dans la présentation de la collection qui ouvrira le 29 juin et occupera tout le rez-de-chaussée du musée, les visiteurs découvriront les pièces célèbres ou nouvelles de la collection et leur diversité : sculpture, gravure, peinture ou vidéo, en passant par la céramique, le verre ou la photographie.</w:t>
      </w:r>
      <w:r w:rsidRPr="00F749DF">
        <w:rPr>
          <w:rFonts w:ascii="Arial" w:eastAsiaTheme="minorHAnsi" w:hAnsi="Arial" w:cs="Arial"/>
          <w:color w:val="202020"/>
          <w:kern w:val="2"/>
          <w:szCs w:val="22"/>
          <w:shd w:val="clear" w:color="auto" w:fill="FFFFFF"/>
          <w:lang w:val="fr-FR" w:eastAsia="en-US"/>
          <w14:ligatures w14:val="standardContextual"/>
        </w:rPr>
        <w:br/>
      </w:r>
      <w:r w:rsidRPr="00F749DF">
        <w:rPr>
          <w:rFonts w:ascii="Arial" w:eastAsiaTheme="minorHAnsi" w:hAnsi="Arial" w:cs="Arial"/>
          <w:color w:val="202020"/>
          <w:kern w:val="2"/>
          <w:szCs w:val="22"/>
          <w:shd w:val="clear" w:color="auto" w:fill="FFFFFF"/>
          <w:lang w:val="fr-FR" w:eastAsia="en-US"/>
          <w14:ligatures w14:val="standardContextual"/>
        </w:rPr>
        <w:br/>
        <w:t>"La collection que M gère au nom de la ville de Leuven est la collection de chacun d'entre nous. La nouvelle présentation est une invitation chaleureuse à redécouvrir ces biens culturels communs - car c'est bien de cela qu'il s'agit - et à leur donner une place dans notre propre vie", déclare </w:t>
      </w:r>
      <w:r w:rsidRPr="00F749DF">
        <w:rPr>
          <w:rFonts w:ascii="Arial" w:eastAsiaTheme="minorHAnsi" w:hAnsi="Arial" w:cs="Arial"/>
          <w:b/>
          <w:bCs/>
          <w:color w:val="202020"/>
          <w:kern w:val="2"/>
          <w:szCs w:val="22"/>
          <w:shd w:val="clear" w:color="auto" w:fill="FFFFFF"/>
          <w:lang w:val="fr-FR" w:eastAsia="en-US"/>
          <w14:ligatures w14:val="standardContextual"/>
        </w:rPr>
        <w:t>Bert Cornillie</w:t>
      </w:r>
      <w:r w:rsidRPr="00F749DF">
        <w:rPr>
          <w:rFonts w:ascii="Arial" w:eastAsiaTheme="minorHAnsi" w:hAnsi="Arial" w:cs="Arial"/>
          <w:color w:val="202020"/>
          <w:kern w:val="2"/>
          <w:szCs w:val="22"/>
          <w:shd w:val="clear" w:color="auto" w:fill="FFFFFF"/>
          <w:lang w:val="fr-FR" w:eastAsia="en-US"/>
          <w14:ligatures w14:val="standardContextual"/>
        </w:rPr>
        <w:t>, président de M Leuven et échevin de la culture de Leuven.</w:t>
      </w:r>
      <w:r w:rsidRPr="00F749DF">
        <w:rPr>
          <w:rFonts w:ascii="Arial" w:eastAsiaTheme="minorHAnsi" w:hAnsi="Arial" w:cs="Arial"/>
          <w:color w:val="202020"/>
          <w:kern w:val="2"/>
          <w:szCs w:val="22"/>
          <w:shd w:val="clear" w:color="auto" w:fill="FFFFFF"/>
          <w:lang w:val="fr-FR" w:eastAsia="en-US"/>
          <w14:ligatures w14:val="standardContextual"/>
        </w:rPr>
        <w:br/>
      </w:r>
      <w:r w:rsidRPr="00F749DF">
        <w:rPr>
          <w:rFonts w:ascii="Arial" w:eastAsiaTheme="minorHAnsi" w:hAnsi="Arial" w:cs="Arial"/>
          <w:color w:val="202020"/>
          <w:kern w:val="2"/>
          <w:szCs w:val="22"/>
          <w:shd w:val="clear" w:color="auto" w:fill="FFFFFF"/>
          <w:lang w:val="fr-FR" w:eastAsia="en-US"/>
          <w14:ligatures w14:val="standardContextual"/>
        </w:rPr>
        <w:br/>
        <w:t>Les objets patrimoniaux du Moyen-Âge, ces œuvres d'art d'aujourd'hui et bien d'autres joyaux d'autres époques dialoguent ouvertement sous les yeux du visiteur. Y seront visibles les œuvres d'artistes tels que Meunier, Coxcie, Bouts, Braeckman, Gillen ou encore Vercruysse.</w:t>
      </w:r>
      <w:r w:rsidRPr="00F749DF">
        <w:rPr>
          <w:rFonts w:ascii="Arial" w:eastAsiaTheme="minorHAnsi" w:hAnsi="Arial" w:cs="Arial"/>
          <w:color w:val="202020"/>
          <w:kern w:val="2"/>
          <w:szCs w:val="22"/>
          <w:shd w:val="clear" w:color="auto" w:fill="FFFFFF"/>
          <w:lang w:val="fr-FR" w:eastAsia="en-US"/>
          <w14:ligatures w14:val="standardContextual"/>
        </w:rPr>
        <w:br/>
        <w:t>  </w:t>
      </w:r>
      <w:r w:rsidRPr="00F749DF">
        <w:rPr>
          <w:rFonts w:ascii="Arial" w:eastAsiaTheme="minorHAnsi" w:hAnsi="Arial" w:cs="Arial"/>
          <w:color w:val="202020"/>
          <w:kern w:val="2"/>
          <w:szCs w:val="22"/>
          <w:shd w:val="clear" w:color="auto" w:fill="FFFFFF"/>
          <w:lang w:val="fr-FR" w:eastAsia="en-US"/>
          <w14:ligatures w14:val="standardContextual"/>
        </w:rPr>
        <w:br/>
      </w:r>
      <w:r w:rsidRPr="00F749DF">
        <w:rPr>
          <w:rFonts w:ascii="Arial" w:eastAsiaTheme="minorHAnsi" w:hAnsi="Arial" w:cs="Arial"/>
          <w:b/>
          <w:bCs/>
          <w:color w:val="202020"/>
          <w:kern w:val="2"/>
          <w:szCs w:val="22"/>
          <w:shd w:val="clear" w:color="auto" w:fill="FFFFFF"/>
          <w:lang w:val="fr-FR" w:eastAsia="en-US"/>
          <w14:ligatures w14:val="standardContextual"/>
        </w:rPr>
        <w:t>Eva Wittockx</w:t>
      </w:r>
      <w:r w:rsidRPr="00F749DF">
        <w:rPr>
          <w:rFonts w:ascii="Arial" w:eastAsiaTheme="minorHAnsi" w:hAnsi="Arial" w:cs="Arial"/>
          <w:color w:val="202020"/>
          <w:kern w:val="2"/>
          <w:szCs w:val="22"/>
          <w:shd w:val="clear" w:color="auto" w:fill="FFFFFF"/>
          <w:lang w:val="fr-FR" w:eastAsia="en-US"/>
          <w14:ligatures w14:val="standardContextual"/>
        </w:rPr>
        <w:t>, directrice du département d'art contemporain de M, déclare : "Les objets d'art centenaires jettent un nouvel éclairage sur des thèmes actuels, et les œuvres d'art contemporaines nous incitent à porter un regard différent sur les traditions visuelles du passé. Ainsi, nous sommes interpellés dans notre vision du monde et les œuvres d'art nous invitent à réfléchir sur l'œuvre, sur nous-mêmes et sur notre société."</w:t>
      </w:r>
    </w:p>
    <w:p w14:paraId="117326D3" w14:textId="77777777" w:rsidR="00272602" w:rsidRPr="00F749DF" w:rsidRDefault="00272602" w:rsidP="00F749DF">
      <w:pPr>
        <w:pStyle w:val="stylesparagraphgikq6"/>
        <w:spacing w:line="276" w:lineRule="auto"/>
        <w:jc w:val="left"/>
        <w:rPr>
          <w:rFonts w:ascii="Arial" w:eastAsiaTheme="minorHAnsi" w:hAnsi="Arial" w:cs="Arial"/>
          <w:color w:val="202020"/>
          <w:kern w:val="2"/>
          <w:szCs w:val="22"/>
          <w:shd w:val="clear" w:color="auto" w:fill="FFFFFF"/>
          <w:lang w:val="fr-FR" w:eastAsia="en-US"/>
          <w14:ligatures w14:val="standardContextual"/>
        </w:rPr>
      </w:pPr>
      <w:r w:rsidRPr="00F749DF">
        <w:rPr>
          <w:rFonts w:ascii="Arial" w:eastAsiaTheme="minorHAnsi" w:hAnsi="Arial" w:cs="Arial"/>
          <w:color w:val="202020"/>
          <w:kern w:val="2"/>
          <w:szCs w:val="22"/>
          <w:shd w:val="clear" w:color="auto" w:fill="FFFFFF"/>
          <w:lang w:val="fr-FR" w:eastAsia="en-US"/>
          <w14:ligatures w14:val="standardContextual"/>
        </w:rPr>
        <w:t>Comment la lumière et la matière peuvent-elles jouer ensemble ? Comment peut-on saisir le passage du temps en images ? Et comment l'artiste se révèle-t-il dans ses œuvres ? Que se passe-t-il lorsque l'on se trouve face à une œuvre d'art ? Que voit-on, que manque-t-il, que peut remplir une oeuvre d'art chez le public ? Et une œuvre vieille de 800 ans peut-elle aussi nous dire quelque chose sur notre société d'aujourd'hui ?</w:t>
      </w:r>
    </w:p>
    <w:p w14:paraId="675D3F4E" w14:textId="77777777" w:rsidR="00272602" w:rsidRPr="00F749DF" w:rsidRDefault="00272602" w:rsidP="00F749DF">
      <w:pPr>
        <w:pStyle w:val="stylesparagraphgikq6"/>
        <w:spacing w:line="276" w:lineRule="auto"/>
        <w:jc w:val="left"/>
        <w:rPr>
          <w:rFonts w:ascii="Arial" w:eastAsiaTheme="minorHAnsi" w:hAnsi="Arial" w:cs="Arial"/>
          <w:color w:val="202020"/>
          <w:kern w:val="2"/>
          <w:szCs w:val="22"/>
          <w:shd w:val="clear" w:color="auto" w:fill="FFFFFF"/>
          <w:lang w:val="fr-FR" w:eastAsia="en-US"/>
          <w14:ligatures w14:val="standardContextual"/>
        </w:rPr>
      </w:pPr>
      <w:r w:rsidRPr="00F749DF">
        <w:rPr>
          <w:rFonts w:ascii="Arial" w:eastAsiaTheme="minorHAnsi" w:hAnsi="Arial" w:cs="Arial"/>
          <w:color w:val="202020"/>
          <w:kern w:val="2"/>
          <w:szCs w:val="22"/>
          <w:shd w:val="clear" w:color="auto" w:fill="FFFFFF"/>
          <w:lang w:val="fr-FR" w:eastAsia="en-US"/>
          <w14:ligatures w14:val="standardContextual"/>
        </w:rPr>
        <w:t>Des projets de recherche et des 'conversation pieces' en salles d'exposition, ainsi qu'un programme de conférences, de publications et de débats, continueront à alimenter la réflexion pendant cinq ans.</w:t>
      </w:r>
    </w:p>
    <w:p w14:paraId="1CA6F20E" w14:textId="77777777" w:rsidR="00272602" w:rsidRPr="00F749DF" w:rsidRDefault="00272602" w:rsidP="00F749DF">
      <w:pPr>
        <w:pStyle w:val="stylesparagraphgikq6"/>
        <w:spacing w:line="276" w:lineRule="auto"/>
        <w:jc w:val="left"/>
        <w:rPr>
          <w:rFonts w:ascii="Arial" w:eastAsiaTheme="minorHAnsi" w:hAnsi="Arial" w:cs="Arial"/>
          <w:color w:val="202020"/>
          <w:kern w:val="2"/>
          <w:szCs w:val="22"/>
          <w:shd w:val="clear" w:color="auto" w:fill="FFFFFF"/>
          <w:lang w:val="fr-FR" w:eastAsia="en-US"/>
          <w14:ligatures w14:val="standardContextual"/>
        </w:rPr>
      </w:pPr>
      <w:r w:rsidRPr="00F749DF">
        <w:rPr>
          <w:rFonts w:ascii="Arial" w:eastAsiaTheme="minorHAnsi" w:hAnsi="Arial" w:cs="Arial"/>
          <w:b/>
          <w:bCs/>
          <w:color w:val="202020"/>
          <w:kern w:val="2"/>
          <w:szCs w:val="22"/>
          <w:shd w:val="clear" w:color="auto" w:fill="FFFFFF"/>
          <w:lang w:val="fr-FR" w:eastAsia="en-US"/>
          <w14:ligatures w14:val="standardContextual"/>
        </w:rPr>
        <w:t>Marjan Debaene</w:t>
      </w:r>
      <w:r w:rsidRPr="00F749DF">
        <w:rPr>
          <w:rFonts w:ascii="Arial" w:eastAsiaTheme="minorHAnsi" w:hAnsi="Arial" w:cs="Arial"/>
          <w:color w:val="202020"/>
          <w:kern w:val="2"/>
          <w:szCs w:val="22"/>
          <w:shd w:val="clear" w:color="auto" w:fill="FFFFFF"/>
          <w:lang w:val="fr-FR" w:eastAsia="en-US"/>
          <w14:ligatures w14:val="standardContextual"/>
        </w:rPr>
        <w:t>, chef du département d'art ancien de M, déclare : "M conserve un important ensemble de sculptures médiévales et du début de la Renaissance provenant de Leuven et du Brabant. Afin d'affiner en permanence sa connaissance de ces œuvres, M mène des recherches spécifiques. L</w:t>
      </w:r>
      <w:r w:rsidRPr="00F749DF">
        <w:rPr>
          <w:rFonts w:ascii="Arial" w:eastAsiaTheme="minorHAnsi" w:hAnsi="Arial" w:cs="Arial"/>
          <w:color w:val="000000"/>
          <w:kern w:val="2"/>
          <w:szCs w:val="22"/>
          <w:shd w:val="clear" w:color="auto" w:fill="FFFFFF"/>
          <w:lang w:val="fr-FR" w:eastAsia="en-US"/>
          <w14:ligatures w14:val="standardContextual"/>
        </w:rPr>
        <w:t>e retable sculpté de la Passion de M</w:t>
      </w:r>
      <w:r w:rsidRPr="00F749DF">
        <w:rPr>
          <w:rFonts w:ascii="Arial" w:eastAsiaTheme="minorHAnsi" w:hAnsi="Arial" w:cs="Arial"/>
          <w:color w:val="202020"/>
          <w:kern w:val="2"/>
          <w:szCs w:val="22"/>
          <w:shd w:val="clear" w:color="auto" w:fill="FFFFFF"/>
          <w:lang w:val="fr-FR" w:eastAsia="en-US"/>
          <w14:ligatures w14:val="standardContextual"/>
        </w:rPr>
        <w:t>, par exemple, fait l'objet d'un examen approfondi et sera restauré. Une partie de ce processus se déroulera directement en salle - vous rencontrerez donc de temps en temps un chercheur ou un restaurateur."</w:t>
      </w:r>
    </w:p>
    <w:p w14:paraId="5189C29E" w14:textId="2EFC31A0" w:rsidR="00F05F5E" w:rsidRPr="00F749DF" w:rsidRDefault="003E1FBB" w:rsidP="00F749DF">
      <w:pPr>
        <w:pStyle w:val="stylesparagraphgikq6"/>
        <w:spacing w:line="276" w:lineRule="auto"/>
        <w:jc w:val="left"/>
        <w:rPr>
          <w:rFonts w:ascii="Arial" w:eastAsiaTheme="minorHAnsi" w:hAnsi="Arial" w:cs="Arial"/>
          <w:color w:val="202020"/>
          <w:kern w:val="2"/>
          <w:szCs w:val="22"/>
          <w:shd w:val="clear" w:color="auto" w:fill="FFFFFF"/>
          <w:lang w:val="fr-FR" w:eastAsia="en-US"/>
          <w14:ligatures w14:val="standardContextual"/>
        </w:rPr>
      </w:pPr>
      <w:r w:rsidRPr="00F749DF">
        <w:rPr>
          <w:rFonts w:ascii="Arial" w:hAnsi="Arial" w:cs="Arial"/>
          <w:szCs w:val="22"/>
          <w:lang w:val="fr-FR"/>
        </w:rPr>
        <w:br w:type="page"/>
      </w:r>
    </w:p>
    <w:p w14:paraId="229273E2" w14:textId="6172433F" w:rsidR="00F05F5E" w:rsidRPr="00F749DF" w:rsidRDefault="00F749DF" w:rsidP="00F749DF">
      <w:pPr>
        <w:pStyle w:val="Kop2"/>
        <w:numPr>
          <w:ilvl w:val="0"/>
          <w:numId w:val="0"/>
        </w:numPr>
        <w:spacing w:line="276" w:lineRule="auto"/>
        <w:ind w:left="576" w:hanging="576"/>
        <w:jc w:val="left"/>
        <w:rPr>
          <w:rFonts w:ascii="Arial" w:hAnsi="Arial" w:cs="Arial"/>
          <w:sz w:val="26"/>
          <w:szCs w:val="26"/>
          <w:lang w:val="fr-FR"/>
        </w:rPr>
      </w:pPr>
      <w:bookmarkStart w:id="2" w:name="_Toc170226119"/>
      <w:r w:rsidRPr="00F749DF">
        <w:rPr>
          <w:rFonts w:ascii="Arial" w:hAnsi="Arial" w:cs="Arial"/>
          <w:sz w:val="26"/>
          <w:szCs w:val="26"/>
          <w:lang w:val="fr-FR"/>
        </w:rPr>
        <w:lastRenderedPageBreak/>
        <w:t>Nouvelles acquisitions dans la présentation de la collection</w:t>
      </w:r>
      <w:bookmarkEnd w:id="2"/>
    </w:p>
    <w:p w14:paraId="54CB39C0" w14:textId="77777777" w:rsidR="00CB7324" w:rsidRPr="00F749DF" w:rsidRDefault="00CB7324" w:rsidP="00F749DF">
      <w:pPr>
        <w:spacing w:line="276" w:lineRule="auto"/>
        <w:jc w:val="left"/>
        <w:rPr>
          <w:rFonts w:ascii="Arial" w:hAnsi="Arial" w:cs="Arial"/>
          <w:color w:val="000000"/>
          <w:lang w:val="fr-FR"/>
        </w:rPr>
      </w:pPr>
    </w:p>
    <w:p w14:paraId="680DE0A3" w14:textId="5E5064AD" w:rsidR="00CB7324" w:rsidRPr="00F749DF" w:rsidRDefault="00CB7324" w:rsidP="00F749DF">
      <w:pPr>
        <w:spacing w:line="276" w:lineRule="auto"/>
        <w:jc w:val="left"/>
        <w:rPr>
          <w:rFonts w:ascii="Arial" w:hAnsi="Arial" w:cs="Arial"/>
          <w:color w:val="000000"/>
          <w:lang w:val="fr-FR"/>
        </w:rPr>
      </w:pPr>
      <w:r w:rsidRPr="00F749DF">
        <w:rPr>
          <w:rFonts w:ascii="Arial" w:hAnsi="Arial" w:cs="Arial"/>
          <w:color w:val="000000"/>
          <w:lang w:val="fr-FR"/>
        </w:rPr>
        <w:t>La grande force de la collection M réside dans sa polyvalence et ses subdivisions attrayantes (sculpture médiévale, Bouts, Meunier, art contemporain belge, arts appliqués...). M considère cette collection fascinante comme une réalité dynamique – en évolution constante et transhistorique – et s'engage fermement à l'enrichir et à la développer en permanence. Ainsi, depuis quelques années, M acquiert activement des pièces maîtresses de l'art ancien et contemporain. Il s'agit d'achats ou de prêts permanents provenant à la fois des pouvoirs publics (Communauté flamande) et d'institutions (semi-)privées (de Cera à des collections privées en passant par d</w:t>
      </w:r>
      <w:r w:rsidR="00165E99" w:rsidRPr="00F749DF">
        <w:rPr>
          <w:rFonts w:ascii="Arial" w:hAnsi="Arial" w:cs="Arial"/>
          <w:color w:val="000000"/>
          <w:lang w:val="fr-FR"/>
        </w:rPr>
        <w:t>es fabriques d’église</w:t>
      </w:r>
      <w:r w:rsidR="00D852C7" w:rsidRPr="00F749DF">
        <w:rPr>
          <w:rFonts w:ascii="Arial" w:hAnsi="Arial" w:cs="Arial"/>
          <w:color w:val="000000"/>
          <w:lang w:val="fr-FR"/>
        </w:rPr>
        <w:t>s</w:t>
      </w:r>
      <w:r w:rsidRPr="00F749DF">
        <w:rPr>
          <w:rFonts w:ascii="Arial" w:hAnsi="Arial" w:cs="Arial"/>
          <w:color w:val="000000"/>
          <w:lang w:val="fr-FR"/>
        </w:rPr>
        <w:t>).</w:t>
      </w:r>
    </w:p>
    <w:p w14:paraId="776FCE3E" w14:textId="77777777" w:rsidR="00CB7324" w:rsidRPr="00F749DF" w:rsidRDefault="00CB7324" w:rsidP="00F749DF">
      <w:pPr>
        <w:spacing w:line="276" w:lineRule="auto"/>
        <w:jc w:val="left"/>
        <w:rPr>
          <w:rFonts w:ascii="Arial" w:hAnsi="Arial" w:cs="Arial"/>
          <w:color w:val="000000"/>
          <w:lang w:val="fr-FR"/>
        </w:rPr>
      </w:pPr>
    </w:p>
    <w:p w14:paraId="4BC2E80B" w14:textId="208198CE" w:rsidR="00CB7324" w:rsidRPr="00F749DF" w:rsidRDefault="00CB7324" w:rsidP="00F749DF">
      <w:pPr>
        <w:spacing w:line="276" w:lineRule="auto"/>
        <w:jc w:val="left"/>
        <w:rPr>
          <w:rFonts w:ascii="Arial" w:hAnsi="Arial" w:cs="Arial"/>
          <w:color w:val="000000"/>
          <w:lang w:val="fr-FR"/>
        </w:rPr>
      </w:pPr>
      <w:r w:rsidRPr="00F749DF">
        <w:rPr>
          <w:rFonts w:ascii="Arial" w:hAnsi="Arial" w:cs="Arial"/>
          <w:color w:val="000000"/>
          <w:lang w:val="fr-FR"/>
        </w:rPr>
        <w:t xml:space="preserve">Ces dernières années, M a ainsi porté la collection et </w:t>
      </w:r>
      <w:r w:rsidR="00AB0BA9" w:rsidRPr="00F749DF">
        <w:rPr>
          <w:rFonts w:ascii="Arial" w:hAnsi="Arial" w:cs="Arial"/>
          <w:color w:val="000000"/>
          <w:lang w:val="fr-FR"/>
        </w:rPr>
        <w:t>l’imprégnation</w:t>
      </w:r>
      <w:r w:rsidRPr="00F749DF">
        <w:rPr>
          <w:rFonts w:ascii="Arial" w:hAnsi="Arial" w:cs="Arial"/>
          <w:color w:val="000000"/>
          <w:lang w:val="fr-FR"/>
        </w:rPr>
        <w:t xml:space="preserve"> entre "l'ancien et le nouveau" à un niveau supérieur. La nouvelle présentation de la collection montre cette évolution dans toute sa force. À titre d'illustration, nous présentons ci-dessous un certain nombre de nouvelles acquisitions qui seront exposées pour la première fois. </w:t>
      </w:r>
    </w:p>
    <w:p w14:paraId="247322F7" w14:textId="77777777" w:rsidR="009F1A03" w:rsidRDefault="009F1A03" w:rsidP="00F749DF">
      <w:pPr>
        <w:spacing w:line="276" w:lineRule="auto"/>
        <w:jc w:val="left"/>
        <w:rPr>
          <w:rFonts w:ascii="Arial" w:hAnsi="Arial" w:cs="Arial"/>
          <w:color w:val="000000"/>
          <w:lang w:val="fr-FR"/>
        </w:rPr>
      </w:pPr>
    </w:p>
    <w:p w14:paraId="119573DA" w14:textId="77777777" w:rsidR="00F749DF" w:rsidRPr="00F749DF" w:rsidRDefault="00F749DF" w:rsidP="00F749DF">
      <w:pPr>
        <w:spacing w:line="276" w:lineRule="auto"/>
        <w:jc w:val="left"/>
        <w:rPr>
          <w:rFonts w:ascii="Arial" w:hAnsi="Arial" w:cs="Arial"/>
          <w:color w:val="000000"/>
          <w:lang w:val="fr-FR"/>
        </w:rPr>
      </w:pPr>
    </w:p>
    <w:p w14:paraId="1EAAC447" w14:textId="63D19460" w:rsidR="009F1A03" w:rsidRPr="00F749DF" w:rsidRDefault="0056088D" w:rsidP="00F749DF">
      <w:pPr>
        <w:spacing w:line="276" w:lineRule="auto"/>
        <w:jc w:val="left"/>
        <w:rPr>
          <w:rFonts w:ascii="Arial" w:hAnsi="Arial" w:cs="Arial"/>
          <w:b/>
          <w:bCs/>
          <w:sz w:val="24"/>
        </w:rPr>
      </w:pPr>
      <w:r w:rsidRPr="00F749DF">
        <w:rPr>
          <w:rFonts w:ascii="Arial" w:hAnsi="Arial" w:cs="Arial"/>
          <w:b/>
          <w:bCs/>
          <w:sz w:val="24"/>
        </w:rPr>
        <w:t>Achats</w:t>
      </w:r>
    </w:p>
    <w:p w14:paraId="1838A1AD" w14:textId="77777777" w:rsidR="009F1A03" w:rsidRPr="00F749DF" w:rsidRDefault="009F1A03" w:rsidP="00F749DF">
      <w:pPr>
        <w:spacing w:line="276" w:lineRule="auto"/>
        <w:ind w:left="227" w:hanging="2124"/>
        <w:jc w:val="left"/>
        <w:rPr>
          <w:rFonts w:ascii="Arial" w:hAnsi="Arial" w:cs="Arial"/>
          <w:b/>
          <w:bCs/>
        </w:rPr>
      </w:pPr>
    </w:p>
    <w:p w14:paraId="4F9F2112" w14:textId="77777777" w:rsidR="009F1A03" w:rsidRPr="00F749DF" w:rsidRDefault="009F1A03" w:rsidP="00F749DF">
      <w:pPr>
        <w:spacing w:line="276" w:lineRule="auto"/>
        <w:ind w:left="227" w:firstLine="481"/>
        <w:jc w:val="left"/>
        <w:rPr>
          <w:rFonts w:ascii="Arial" w:hAnsi="Arial" w:cs="Arial"/>
          <w:b/>
          <w:bCs/>
        </w:rPr>
      </w:pPr>
      <w:bookmarkStart w:id="3" w:name="_Hlk169689359"/>
      <w:r w:rsidRPr="00F749DF">
        <w:rPr>
          <w:rFonts w:ascii="Arial" w:hAnsi="Arial" w:cs="Arial"/>
          <w:b/>
          <w:bCs/>
        </w:rPr>
        <w:t>Constantin Meunier, Afdaling in de mijn, ca. 1900</w:t>
      </w:r>
    </w:p>
    <w:p w14:paraId="26C4845C" w14:textId="77777777" w:rsidR="009F1A03" w:rsidRPr="00F749DF" w:rsidRDefault="009F1A03" w:rsidP="00F749DF">
      <w:pPr>
        <w:spacing w:line="276" w:lineRule="auto"/>
        <w:ind w:left="227" w:firstLine="481"/>
        <w:jc w:val="left"/>
        <w:rPr>
          <w:rFonts w:ascii="Arial" w:hAnsi="Arial" w:cs="Arial"/>
          <w:b/>
          <w:bCs/>
        </w:rPr>
      </w:pPr>
      <w:r w:rsidRPr="00F749DF">
        <w:rPr>
          <w:rFonts w:ascii="Arial" w:hAnsi="Arial" w:cs="Arial"/>
          <w:b/>
          <w:bCs/>
        </w:rPr>
        <w:t xml:space="preserve">Constantin Meunier, Oude kolenrooier, ca. 1900 </w:t>
      </w:r>
    </w:p>
    <w:bookmarkEnd w:id="3"/>
    <w:p w14:paraId="5C168893" w14:textId="77777777" w:rsidR="009F1A03" w:rsidRPr="00F749DF" w:rsidRDefault="009F1A03" w:rsidP="00F749DF">
      <w:pPr>
        <w:spacing w:line="276" w:lineRule="auto"/>
        <w:ind w:left="227"/>
        <w:jc w:val="left"/>
        <w:rPr>
          <w:rFonts w:ascii="Arial" w:hAnsi="Arial" w:cs="Arial"/>
        </w:rPr>
      </w:pPr>
    </w:p>
    <w:p w14:paraId="476E95F8" w14:textId="12D37954" w:rsidR="009F1A03" w:rsidRDefault="00D562A9" w:rsidP="00F749DF">
      <w:pPr>
        <w:spacing w:line="276" w:lineRule="auto"/>
        <w:jc w:val="left"/>
        <w:rPr>
          <w:rFonts w:ascii="Arial" w:hAnsi="Arial" w:cs="Arial"/>
          <w:lang w:val="fr-FR"/>
        </w:rPr>
      </w:pPr>
      <w:bookmarkStart w:id="4" w:name="_Hlk169689370"/>
      <w:r w:rsidRPr="00F749DF">
        <w:rPr>
          <w:rFonts w:ascii="Arial" w:hAnsi="Arial" w:cs="Arial"/>
          <w:lang w:val="fr-FR"/>
        </w:rPr>
        <w:t>M possède un important ensemble de sculptures et de peintures de Constantin Meunier, qui a longtemps travaillé à Louvain (1887-1897). L'acquisition la plus récente est une peinture et un dessin préparatoire pour l'une des figures représentées. Ils illustrent un thème qui n'était pas encore représenté dans la collection de M</w:t>
      </w:r>
      <w:r w:rsidR="00272CC6" w:rsidRPr="00F749DF">
        <w:rPr>
          <w:rFonts w:ascii="Arial" w:hAnsi="Arial" w:cs="Arial"/>
          <w:lang w:val="fr-FR"/>
        </w:rPr>
        <w:t xml:space="preserve"> </w:t>
      </w:r>
      <w:r w:rsidRPr="00F749DF">
        <w:rPr>
          <w:rFonts w:ascii="Arial" w:hAnsi="Arial" w:cs="Arial"/>
          <w:lang w:val="fr-FR"/>
        </w:rPr>
        <w:t>: les ouvriers miniers attendant à la sortie de la mine. L'esquisse est intéressante non seulement parce qu'elle donne un aperçu du processus de travail de Meunier, mais aussi parce que M ne possèd</w:t>
      </w:r>
      <w:r w:rsidR="00272CC6" w:rsidRPr="00F749DF">
        <w:rPr>
          <w:rFonts w:ascii="Arial" w:hAnsi="Arial" w:cs="Arial"/>
          <w:lang w:val="fr-FR"/>
        </w:rPr>
        <w:t>ait</w:t>
      </w:r>
      <w:r w:rsidRPr="00F749DF">
        <w:rPr>
          <w:rFonts w:ascii="Arial" w:hAnsi="Arial" w:cs="Arial"/>
          <w:lang w:val="fr-FR"/>
        </w:rPr>
        <w:t xml:space="preserve"> pas encore beaucoup de dessins de l'artiste dans sa collection.</w:t>
      </w:r>
    </w:p>
    <w:p w14:paraId="57FDA71A" w14:textId="77777777" w:rsidR="00F749DF" w:rsidRPr="00F749DF" w:rsidRDefault="00F749DF" w:rsidP="00F749DF">
      <w:pPr>
        <w:spacing w:line="276" w:lineRule="auto"/>
        <w:jc w:val="left"/>
        <w:rPr>
          <w:rFonts w:ascii="Arial" w:hAnsi="Arial" w:cs="Arial"/>
          <w:lang w:val="fr-FR"/>
        </w:rPr>
      </w:pPr>
    </w:p>
    <w:p w14:paraId="7675098A" w14:textId="77777777" w:rsidR="00D562A9" w:rsidRPr="00F749DF" w:rsidRDefault="00D562A9" w:rsidP="00F749DF">
      <w:pPr>
        <w:spacing w:line="276" w:lineRule="auto"/>
        <w:jc w:val="left"/>
        <w:rPr>
          <w:rFonts w:ascii="Arial" w:hAnsi="Arial" w:cs="Arial"/>
          <w:lang w:val="fr-FR"/>
        </w:rPr>
      </w:pPr>
    </w:p>
    <w:p w14:paraId="245CDD13" w14:textId="5594C5A1" w:rsidR="009F1A03" w:rsidRPr="00F749DF" w:rsidRDefault="009F1A03" w:rsidP="00F749DF">
      <w:pPr>
        <w:spacing w:line="276" w:lineRule="auto"/>
        <w:ind w:firstLine="708"/>
        <w:jc w:val="left"/>
        <w:rPr>
          <w:rFonts w:ascii="Arial" w:hAnsi="Arial" w:cs="Arial"/>
          <w:b/>
          <w:bCs/>
        </w:rPr>
      </w:pPr>
      <w:r w:rsidRPr="00F749DF">
        <w:rPr>
          <w:rFonts w:ascii="Arial" w:hAnsi="Arial" w:cs="Arial"/>
          <w:b/>
          <w:bCs/>
        </w:rPr>
        <w:t xml:space="preserve">Leen Voet, Van Gobbelschroy, Bernard Jos, 2022 </w:t>
      </w:r>
    </w:p>
    <w:p w14:paraId="390B0392" w14:textId="77777777" w:rsidR="00EB3F5B" w:rsidRPr="00F749DF" w:rsidRDefault="00EB3F5B" w:rsidP="00F749DF">
      <w:pPr>
        <w:spacing w:line="276" w:lineRule="auto"/>
        <w:jc w:val="left"/>
        <w:rPr>
          <w:rFonts w:ascii="Arial" w:hAnsi="Arial" w:cs="Arial"/>
        </w:rPr>
      </w:pPr>
    </w:p>
    <w:p w14:paraId="17F87874" w14:textId="26AD8A76" w:rsidR="00EB3F5B" w:rsidRPr="00F749DF" w:rsidRDefault="00336176" w:rsidP="00F749DF">
      <w:pPr>
        <w:spacing w:line="276" w:lineRule="auto"/>
        <w:jc w:val="left"/>
        <w:rPr>
          <w:rFonts w:ascii="Arial" w:hAnsi="Arial" w:cs="Arial"/>
        </w:rPr>
      </w:pPr>
      <w:r w:rsidRPr="00F749DF">
        <w:rPr>
          <w:rFonts w:ascii="Arial" w:hAnsi="Arial" w:cs="Arial"/>
          <w:noProof/>
        </w:rPr>
        <w:drawing>
          <wp:inline distT="0" distB="0" distL="0" distR="0" wp14:anchorId="6AA589CF" wp14:editId="2759A1ED">
            <wp:extent cx="1597967" cy="2129742"/>
            <wp:effectExtent l="0" t="0" r="2540" b="4445"/>
            <wp:docPr id="634157661" name="Image 7" descr="Une image contenant Dessin d’enfant, Rectangle, peinture,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57661" name="Image 7" descr="Une image contenant Dessin d’enfant, Rectangle, peinture, Arts visuels&#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6013" cy="2140466"/>
                    </a:xfrm>
                    <a:prstGeom prst="rect">
                      <a:avLst/>
                    </a:prstGeom>
                  </pic:spPr>
                </pic:pic>
              </a:graphicData>
            </a:graphic>
          </wp:inline>
        </w:drawing>
      </w:r>
    </w:p>
    <w:p w14:paraId="036FA07D" w14:textId="33C4E184" w:rsidR="00355F66" w:rsidRPr="00F749DF" w:rsidRDefault="00355F66" w:rsidP="00F749DF">
      <w:pPr>
        <w:spacing w:line="276" w:lineRule="auto"/>
        <w:jc w:val="left"/>
        <w:rPr>
          <w:rFonts w:ascii="Arial" w:hAnsi="Arial" w:cs="Arial"/>
          <w:color w:val="A6A6A6" w:themeColor="background1" w:themeShade="A6"/>
          <w:sz w:val="20"/>
          <w:szCs w:val="20"/>
        </w:rPr>
      </w:pPr>
      <w:r w:rsidRPr="00F749DF">
        <w:rPr>
          <w:rFonts w:ascii="Arial" w:hAnsi="Arial" w:cs="Arial"/>
          <w:color w:val="A6A6A6" w:themeColor="background1" w:themeShade="A6"/>
          <w:sz w:val="20"/>
          <w:szCs w:val="20"/>
        </w:rPr>
        <w:t>Van Gobbelschroy, Bernard’, Leen Voet, 2023, Collection M Leuven, In ©, © SABAM Belgium 2024, photo: Kristien Daem</w:t>
      </w:r>
    </w:p>
    <w:p w14:paraId="49797DBF" w14:textId="77777777" w:rsidR="00BE378B" w:rsidRPr="00F749DF" w:rsidRDefault="00BE378B" w:rsidP="00F749DF">
      <w:pPr>
        <w:spacing w:line="276" w:lineRule="auto"/>
        <w:jc w:val="left"/>
        <w:rPr>
          <w:rFonts w:ascii="Arial" w:hAnsi="Arial" w:cs="Arial"/>
          <w:color w:val="A6A6A6" w:themeColor="background1" w:themeShade="A6"/>
        </w:rPr>
      </w:pPr>
    </w:p>
    <w:p w14:paraId="68948BCC" w14:textId="391A9351" w:rsidR="00BE378B" w:rsidRPr="00F749DF" w:rsidRDefault="00BE378B" w:rsidP="00F749DF">
      <w:pPr>
        <w:spacing w:line="276" w:lineRule="auto"/>
        <w:ind w:left="227" w:firstLine="481"/>
        <w:jc w:val="left"/>
        <w:rPr>
          <w:rFonts w:ascii="Arial" w:hAnsi="Arial" w:cs="Arial"/>
          <w:b/>
          <w:bCs/>
        </w:rPr>
      </w:pPr>
      <w:r w:rsidRPr="00F749DF">
        <w:rPr>
          <w:rFonts w:ascii="Arial" w:hAnsi="Arial" w:cs="Arial"/>
          <w:b/>
          <w:bCs/>
        </w:rPr>
        <w:t>Leen Voet, Haesaert, Paul, 2022</w:t>
      </w:r>
    </w:p>
    <w:p w14:paraId="648DDA58" w14:textId="77777777" w:rsidR="00336176" w:rsidRPr="00F749DF" w:rsidRDefault="00336176" w:rsidP="00F749DF">
      <w:pPr>
        <w:spacing w:line="276" w:lineRule="auto"/>
        <w:jc w:val="left"/>
        <w:rPr>
          <w:rFonts w:ascii="Arial" w:hAnsi="Arial" w:cs="Arial"/>
        </w:rPr>
      </w:pPr>
    </w:p>
    <w:p w14:paraId="731EE622" w14:textId="2EB1818B" w:rsidR="00355F66" w:rsidRPr="00F749DF" w:rsidRDefault="00355F66" w:rsidP="00F749DF">
      <w:pPr>
        <w:spacing w:line="276" w:lineRule="auto"/>
        <w:jc w:val="left"/>
        <w:rPr>
          <w:rFonts w:ascii="Arial" w:hAnsi="Arial" w:cs="Arial"/>
        </w:rPr>
      </w:pPr>
      <w:r w:rsidRPr="00F749DF">
        <w:rPr>
          <w:rFonts w:ascii="Arial" w:hAnsi="Arial" w:cs="Arial"/>
          <w:noProof/>
        </w:rPr>
        <w:drawing>
          <wp:inline distT="0" distB="0" distL="0" distR="0" wp14:anchorId="6AC37D19" wp14:editId="771CE8F7">
            <wp:extent cx="1667444" cy="2222339"/>
            <wp:effectExtent l="0" t="0" r="0" b="635"/>
            <wp:docPr id="1742262800" name="Image 8" descr="Une image contenant Dessin d’enfant, art, Rectangle,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62800" name="Image 8" descr="Une image contenant Dessin d’enfant, art, Rectangle, peintur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1164" cy="2240624"/>
                    </a:xfrm>
                    <a:prstGeom prst="rect">
                      <a:avLst/>
                    </a:prstGeom>
                  </pic:spPr>
                </pic:pic>
              </a:graphicData>
            </a:graphic>
          </wp:inline>
        </w:drawing>
      </w:r>
    </w:p>
    <w:p w14:paraId="30D80357" w14:textId="7AFE01A1" w:rsidR="00BE378B" w:rsidRPr="00F749DF" w:rsidRDefault="00BE378B" w:rsidP="00F749DF">
      <w:pPr>
        <w:spacing w:line="276" w:lineRule="auto"/>
        <w:jc w:val="left"/>
        <w:rPr>
          <w:rFonts w:ascii="Arial" w:hAnsi="Arial" w:cs="Arial"/>
          <w:color w:val="A6A6A6" w:themeColor="background1" w:themeShade="A6"/>
          <w:sz w:val="20"/>
          <w:szCs w:val="20"/>
        </w:rPr>
      </w:pPr>
      <w:r w:rsidRPr="00F749DF">
        <w:rPr>
          <w:rFonts w:ascii="Arial" w:hAnsi="Arial" w:cs="Arial"/>
          <w:color w:val="A6A6A6" w:themeColor="background1" w:themeShade="A6"/>
          <w:sz w:val="20"/>
          <w:szCs w:val="20"/>
        </w:rPr>
        <w:t xml:space="preserve">‘Haesaert, Paul’, Leen Voet, 2023, Collection M Leuven, In ©, © SABAM Belgium 2024, </w:t>
      </w:r>
      <w:r w:rsidR="00F749DF">
        <w:rPr>
          <w:rFonts w:ascii="Arial" w:hAnsi="Arial" w:cs="Arial"/>
          <w:color w:val="A6A6A6" w:themeColor="background1" w:themeShade="A6"/>
          <w:sz w:val="20"/>
          <w:szCs w:val="20"/>
        </w:rPr>
        <w:br/>
      </w:r>
      <w:r w:rsidRPr="00F749DF">
        <w:rPr>
          <w:rFonts w:ascii="Arial" w:hAnsi="Arial" w:cs="Arial"/>
          <w:color w:val="A6A6A6" w:themeColor="background1" w:themeShade="A6"/>
          <w:sz w:val="20"/>
          <w:szCs w:val="20"/>
        </w:rPr>
        <w:t>photo: Kristien Daem</w:t>
      </w:r>
    </w:p>
    <w:p w14:paraId="4923D8FC" w14:textId="77777777" w:rsidR="00355F66" w:rsidRDefault="00355F66" w:rsidP="00F749DF">
      <w:pPr>
        <w:spacing w:line="276" w:lineRule="auto"/>
        <w:jc w:val="left"/>
        <w:rPr>
          <w:rFonts w:ascii="Arial" w:hAnsi="Arial" w:cs="Arial"/>
        </w:rPr>
      </w:pPr>
    </w:p>
    <w:p w14:paraId="5327EEAF" w14:textId="77777777" w:rsidR="00F749DF" w:rsidRPr="00F749DF" w:rsidRDefault="00F749DF" w:rsidP="00F749DF">
      <w:pPr>
        <w:spacing w:line="276" w:lineRule="auto"/>
        <w:jc w:val="left"/>
        <w:rPr>
          <w:rFonts w:ascii="Arial" w:hAnsi="Arial" w:cs="Arial"/>
        </w:rPr>
      </w:pPr>
    </w:p>
    <w:p w14:paraId="42DA1F84" w14:textId="77777777" w:rsidR="009F1A03" w:rsidRPr="00F749DF" w:rsidRDefault="009F1A03" w:rsidP="00F749DF">
      <w:pPr>
        <w:spacing w:line="276" w:lineRule="auto"/>
        <w:ind w:left="227" w:firstLine="481"/>
        <w:jc w:val="left"/>
        <w:rPr>
          <w:rFonts w:ascii="Arial" w:hAnsi="Arial" w:cs="Arial"/>
          <w:b/>
          <w:bCs/>
        </w:rPr>
      </w:pPr>
      <w:r w:rsidRPr="00F749DF">
        <w:rPr>
          <w:rFonts w:ascii="Arial" w:hAnsi="Arial" w:cs="Arial"/>
          <w:b/>
          <w:bCs/>
        </w:rPr>
        <w:t>Leen Voet, Dratz, Constant, 2022</w:t>
      </w:r>
    </w:p>
    <w:p w14:paraId="2A1D22C8" w14:textId="77777777" w:rsidR="00BE378B" w:rsidRPr="00F749DF" w:rsidRDefault="00BE378B" w:rsidP="00F749DF">
      <w:pPr>
        <w:spacing w:line="276" w:lineRule="auto"/>
        <w:jc w:val="left"/>
        <w:rPr>
          <w:rFonts w:ascii="Arial" w:hAnsi="Arial" w:cs="Arial"/>
        </w:rPr>
      </w:pPr>
    </w:p>
    <w:p w14:paraId="66488ED1" w14:textId="034C78E0" w:rsidR="00BE378B" w:rsidRPr="00F749DF" w:rsidRDefault="00BE378B" w:rsidP="00F749DF">
      <w:pPr>
        <w:spacing w:line="276" w:lineRule="auto"/>
        <w:jc w:val="left"/>
        <w:rPr>
          <w:rFonts w:ascii="Arial" w:hAnsi="Arial" w:cs="Arial"/>
        </w:rPr>
      </w:pPr>
      <w:r w:rsidRPr="00F749DF">
        <w:rPr>
          <w:rFonts w:ascii="Arial" w:hAnsi="Arial" w:cs="Arial"/>
          <w:noProof/>
        </w:rPr>
        <w:drawing>
          <wp:inline distT="0" distB="0" distL="0" distR="0" wp14:anchorId="27C5D882" wp14:editId="3F1DD90F">
            <wp:extent cx="1676128" cy="2233914"/>
            <wp:effectExtent l="0" t="0" r="635" b="1905"/>
            <wp:docPr id="432886231" name="Image 9" descr="Une image contenant Dessin d’enfant, peinture, Rectangle,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86231" name="Image 9" descr="Une image contenant Dessin d’enfant, peinture, Rectangle, Arts visuels&#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9759" cy="2252081"/>
                    </a:xfrm>
                    <a:prstGeom prst="rect">
                      <a:avLst/>
                    </a:prstGeom>
                  </pic:spPr>
                </pic:pic>
              </a:graphicData>
            </a:graphic>
          </wp:inline>
        </w:drawing>
      </w:r>
    </w:p>
    <w:p w14:paraId="1CFAC3AD" w14:textId="0284DEEC" w:rsidR="002D5203" w:rsidRPr="00F749DF" w:rsidRDefault="002D5203" w:rsidP="00F749DF">
      <w:pPr>
        <w:spacing w:line="276" w:lineRule="auto"/>
        <w:jc w:val="left"/>
        <w:rPr>
          <w:rFonts w:ascii="Arial" w:hAnsi="Arial" w:cs="Arial"/>
          <w:color w:val="A6A6A6" w:themeColor="background1" w:themeShade="A6"/>
          <w:sz w:val="20"/>
          <w:szCs w:val="20"/>
        </w:rPr>
      </w:pPr>
      <w:r w:rsidRPr="00F749DF">
        <w:rPr>
          <w:rFonts w:ascii="Arial" w:hAnsi="Arial" w:cs="Arial"/>
          <w:color w:val="A6A6A6" w:themeColor="background1" w:themeShade="A6"/>
          <w:sz w:val="20"/>
          <w:szCs w:val="20"/>
        </w:rPr>
        <w:t xml:space="preserve">‘Dratz, Constant’, Leen Voet, 2023, Collection M Leuven, In©, © SABAM Belgium 2024, </w:t>
      </w:r>
      <w:r w:rsidR="00F749DF">
        <w:rPr>
          <w:rFonts w:ascii="Arial" w:hAnsi="Arial" w:cs="Arial"/>
          <w:color w:val="A6A6A6" w:themeColor="background1" w:themeShade="A6"/>
          <w:sz w:val="20"/>
          <w:szCs w:val="20"/>
        </w:rPr>
        <w:br/>
      </w:r>
      <w:r w:rsidRPr="00F749DF">
        <w:rPr>
          <w:rFonts w:ascii="Arial" w:hAnsi="Arial" w:cs="Arial"/>
          <w:color w:val="A6A6A6" w:themeColor="background1" w:themeShade="A6"/>
          <w:sz w:val="20"/>
          <w:szCs w:val="20"/>
        </w:rPr>
        <w:t>photo: Kristien Daem</w:t>
      </w:r>
    </w:p>
    <w:p w14:paraId="06147469" w14:textId="77777777" w:rsidR="00272CC6" w:rsidRPr="00F749DF" w:rsidRDefault="00272CC6" w:rsidP="00F749DF">
      <w:pPr>
        <w:spacing w:line="276" w:lineRule="auto"/>
        <w:jc w:val="left"/>
        <w:rPr>
          <w:rFonts w:ascii="Arial" w:hAnsi="Arial" w:cs="Arial"/>
        </w:rPr>
      </w:pPr>
    </w:p>
    <w:p w14:paraId="05767A82" w14:textId="7614B72B" w:rsidR="00F749DF" w:rsidRDefault="00272CC6" w:rsidP="00F749DF">
      <w:pPr>
        <w:spacing w:line="276" w:lineRule="auto"/>
        <w:jc w:val="left"/>
        <w:rPr>
          <w:rFonts w:ascii="Arial" w:hAnsi="Arial" w:cs="Arial"/>
          <w:lang w:val="fr-FR"/>
        </w:rPr>
      </w:pPr>
      <w:r w:rsidRPr="00F749DF">
        <w:rPr>
          <w:rFonts w:ascii="Arial" w:hAnsi="Arial" w:cs="Arial"/>
          <w:lang w:val="fr-FR"/>
        </w:rPr>
        <w:t xml:space="preserve">Les trois œuvres de Leen Voet ont été créées pour son exposition rétrospective en 2023. Les trois titres font référence à une œuvre de la collection d'art ancien de M et montrent chacun l'atelier d'un peintre masculin. Leen Voet se réfère à ces œuvres et réfléchit à l'art d'hier et d'aujourd'hui. Elle dissout l'espace historique de l'atelier comme un </w:t>
      </w:r>
      <w:r w:rsidR="004D5959" w:rsidRPr="00F749DF">
        <w:rPr>
          <w:rFonts w:ascii="Arial" w:hAnsi="Arial" w:cs="Arial"/>
          <w:lang w:val="fr-FR"/>
        </w:rPr>
        <w:t>schéma</w:t>
      </w:r>
      <w:r w:rsidRPr="00F749DF">
        <w:rPr>
          <w:rFonts w:ascii="Arial" w:hAnsi="Arial" w:cs="Arial"/>
          <w:lang w:val="fr-FR"/>
        </w:rPr>
        <w:t xml:space="preserve"> et se limite aux œuvres d'art présentes et aux éléments de base du mobilier, qu'elle </w:t>
      </w:r>
      <w:r w:rsidR="004D5959" w:rsidRPr="00F749DF">
        <w:rPr>
          <w:rFonts w:ascii="Arial" w:hAnsi="Arial" w:cs="Arial"/>
          <w:lang w:val="fr-FR"/>
        </w:rPr>
        <w:t>représente</w:t>
      </w:r>
      <w:r w:rsidRPr="00F749DF">
        <w:rPr>
          <w:rFonts w:ascii="Arial" w:hAnsi="Arial" w:cs="Arial"/>
          <w:lang w:val="fr-FR"/>
        </w:rPr>
        <w:t xml:space="preserve"> ensuite dans des couleurs primaires. Ses trois œuvres sont exposées en alternance dans la galerie.</w:t>
      </w:r>
    </w:p>
    <w:p w14:paraId="18AF11A5" w14:textId="52FF7AC6" w:rsidR="009F1A03" w:rsidRPr="00F749DF" w:rsidRDefault="00F749DF" w:rsidP="00F749DF">
      <w:pPr>
        <w:jc w:val="left"/>
        <w:rPr>
          <w:rFonts w:ascii="Arial" w:hAnsi="Arial" w:cs="Arial"/>
          <w:lang w:val="fr-FR"/>
        </w:rPr>
      </w:pPr>
      <w:r>
        <w:rPr>
          <w:rFonts w:ascii="Arial" w:hAnsi="Arial" w:cs="Arial"/>
          <w:lang w:val="fr-FR"/>
        </w:rPr>
        <w:br w:type="page"/>
      </w:r>
      <w:bookmarkEnd w:id="4"/>
    </w:p>
    <w:p w14:paraId="0F4499BF" w14:textId="1EF157D2" w:rsidR="009F1A03" w:rsidRPr="00F749DF" w:rsidRDefault="009F1A03" w:rsidP="00F749DF">
      <w:pPr>
        <w:spacing w:line="276" w:lineRule="auto"/>
        <w:ind w:left="708"/>
        <w:jc w:val="left"/>
        <w:rPr>
          <w:rFonts w:ascii="Arial" w:hAnsi="Arial" w:cs="Arial"/>
          <w:b/>
          <w:bCs/>
        </w:rPr>
      </w:pPr>
      <w:bookmarkStart w:id="5" w:name="_Hlk169689508"/>
      <w:r w:rsidRPr="00F749DF">
        <w:rPr>
          <w:rFonts w:ascii="Arial" w:hAnsi="Arial" w:cs="Arial"/>
          <w:b/>
          <w:bCs/>
        </w:rPr>
        <w:lastRenderedPageBreak/>
        <w:t xml:space="preserve">Omgeving van Rogier van der Weyden, Bezwijming van de heilige Maagd, </w:t>
      </w:r>
      <w:r w:rsidR="00F749DF" w:rsidRPr="00F749DF">
        <w:rPr>
          <w:rFonts w:ascii="Arial" w:hAnsi="Arial" w:cs="Arial"/>
          <w:b/>
          <w:bCs/>
        </w:rPr>
        <w:br/>
      </w:r>
      <w:r w:rsidRPr="00F749DF">
        <w:rPr>
          <w:rFonts w:ascii="Arial" w:hAnsi="Arial" w:cs="Arial"/>
          <w:b/>
          <w:bCs/>
        </w:rPr>
        <w:t>ca. 1458-1469</w:t>
      </w:r>
    </w:p>
    <w:bookmarkEnd w:id="5"/>
    <w:p w14:paraId="4604734F" w14:textId="77777777" w:rsidR="0044531B" w:rsidRPr="00F749DF" w:rsidRDefault="0044531B" w:rsidP="00F749DF">
      <w:pPr>
        <w:tabs>
          <w:tab w:val="left" w:pos="6946"/>
        </w:tabs>
        <w:spacing w:line="276" w:lineRule="auto"/>
        <w:jc w:val="left"/>
        <w:rPr>
          <w:rFonts w:ascii="Arial" w:hAnsi="Arial" w:cs="Arial"/>
        </w:rPr>
      </w:pPr>
    </w:p>
    <w:p w14:paraId="2D4B330C" w14:textId="4B07EF39" w:rsidR="0044531B" w:rsidRDefault="0044531B" w:rsidP="00F749DF">
      <w:pPr>
        <w:tabs>
          <w:tab w:val="left" w:pos="6946"/>
        </w:tabs>
        <w:spacing w:line="276" w:lineRule="auto"/>
        <w:jc w:val="left"/>
        <w:rPr>
          <w:rFonts w:ascii="Arial" w:hAnsi="Arial" w:cs="Arial"/>
          <w:lang w:val="fr-FR"/>
        </w:rPr>
      </w:pPr>
      <w:r w:rsidRPr="00F749DF">
        <w:rPr>
          <w:rFonts w:ascii="Arial" w:hAnsi="Arial" w:cs="Arial"/>
          <w:lang w:val="fr-FR"/>
        </w:rPr>
        <w:t>Ce dessin du XV</w:t>
      </w:r>
      <w:r w:rsidRPr="00F749DF">
        <w:rPr>
          <w:rFonts w:ascii="Arial" w:hAnsi="Arial" w:cs="Arial"/>
          <w:vertAlign w:val="superscript"/>
          <w:lang w:val="fr-FR"/>
        </w:rPr>
        <w:t>e</w:t>
      </w:r>
      <w:r w:rsidRPr="00F749DF">
        <w:rPr>
          <w:rFonts w:ascii="Arial" w:hAnsi="Arial" w:cs="Arial"/>
          <w:lang w:val="fr-FR"/>
        </w:rPr>
        <w:t xml:space="preserve"> siècle, à l'encre brune et au fusain sur papier, a été réalisé à proximité de l'atelier de Rogier van der Weyden. Il s'agit d'une interprétation du motif de l'Incarnation de Marie de Van der Weyden du Triptyque des sept sacrements. D'après le filigrane du papier, ce dessin, qui pourrait avoir été réalisé dans les années 1460, replace également dans son contexte l'œuvre de Dieric Bouts, qui était encore actif à Louvain à l'époque. Dans les musées flamands, le nombre de dessins de cette période et de cette qualité se compte sur les doigts d'une main.</w:t>
      </w:r>
    </w:p>
    <w:p w14:paraId="28AFBF81" w14:textId="77777777" w:rsidR="00F749DF" w:rsidRPr="00F749DF" w:rsidRDefault="00F749DF" w:rsidP="00F749DF">
      <w:pPr>
        <w:tabs>
          <w:tab w:val="left" w:pos="6946"/>
        </w:tabs>
        <w:spacing w:line="276" w:lineRule="auto"/>
        <w:jc w:val="left"/>
        <w:rPr>
          <w:rFonts w:ascii="Arial" w:hAnsi="Arial" w:cs="Arial"/>
          <w:lang w:val="fr-FR"/>
        </w:rPr>
      </w:pPr>
    </w:p>
    <w:p w14:paraId="00AFDABD" w14:textId="77777777" w:rsidR="009F1A03" w:rsidRPr="00F749DF" w:rsidRDefault="009F1A03" w:rsidP="00F749DF">
      <w:pPr>
        <w:spacing w:line="276" w:lineRule="auto"/>
        <w:jc w:val="left"/>
        <w:rPr>
          <w:rFonts w:ascii="Arial" w:hAnsi="Arial" w:cs="Arial"/>
          <w:lang w:val="fr-FR"/>
        </w:rPr>
      </w:pPr>
    </w:p>
    <w:p w14:paraId="756723E7" w14:textId="77777777" w:rsidR="009F1A03" w:rsidRPr="00F749DF" w:rsidRDefault="009F1A03" w:rsidP="00F749DF">
      <w:pPr>
        <w:spacing w:line="276" w:lineRule="auto"/>
        <w:ind w:firstLine="708"/>
        <w:jc w:val="left"/>
        <w:rPr>
          <w:rFonts w:ascii="Arial" w:hAnsi="Arial" w:cs="Arial"/>
          <w:b/>
          <w:bCs/>
          <w:lang w:val="fr-FR"/>
        </w:rPr>
      </w:pPr>
      <w:bookmarkStart w:id="6" w:name="_Hlk169689521"/>
      <w:r w:rsidRPr="00F749DF">
        <w:rPr>
          <w:rFonts w:ascii="Arial" w:hAnsi="Arial" w:cs="Arial"/>
          <w:b/>
          <w:bCs/>
          <w:lang w:val="fr-FR"/>
        </w:rPr>
        <w:t xml:space="preserve">Joannes Josephus Cool, Theebus, 1774 </w:t>
      </w:r>
    </w:p>
    <w:bookmarkEnd w:id="6"/>
    <w:p w14:paraId="7C8CC431" w14:textId="77777777" w:rsidR="00882752" w:rsidRPr="00F749DF" w:rsidRDefault="00882752" w:rsidP="00F749DF">
      <w:pPr>
        <w:spacing w:line="276" w:lineRule="auto"/>
        <w:jc w:val="left"/>
        <w:rPr>
          <w:rFonts w:ascii="Arial" w:hAnsi="Arial" w:cs="Arial"/>
          <w:lang w:val="fr-FR"/>
        </w:rPr>
      </w:pPr>
    </w:p>
    <w:p w14:paraId="69D792D1" w14:textId="79FE6F1D" w:rsidR="00882752" w:rsidRPr="00F749DF" w:rsidRDefault="00882752" w:rsidP="00F749DF">
      <w:pPr>
        <w:spacing w:line="276" w:lineRule="auto"/>
        <w:jc w:val="left"/>
        <w:rPr>
          <w:rFonts w:ascii="Arial" w:hAnsi="Arial" w:cs="Arial"/>
          <w:lang w:val="fr-FR"/>
        </w:rPr>
      </w:pPr>
      <w:r w:rsidRPr="00F749DF">
        <w:rPr>
          <w:rFonts w:ascii="Arial" w:hAnsi="Arial" w:cs="Arial"/>
          <w:lang w:val="fr-FR"/>
        </w:rPr>
        <w:t>Les boîtes à thé en argent, témoins tangibles de la culture populaire du thé au XVIII</w:t>
      </w:r>
      <w:r w:rsidRPr="00F749DF">
        <w:rPr>
          <w:rFonts w:ascii="Arial" w:hAnsi="Arial" w:cs="Arial"/>
          <w:vertAlign w:val="superscript"/>
          <w:lang w:val="fr-FR"/>
        </w:rPr>
        <w:t>e</w:t>
      </w:r>
      <w:r w:rsidRPr="00F749DF">
        <w:rPr>
          <w:rFonts w:ascii="Arial" w:hAnsi="Arial" w:cs="Arial"/>
          <w:lang w:val="fr-FR"/>
        </w:rPr>
        <w:t xml:space="preserve"> siècle, sont très rares dans les centres de production belges. On connaît à peine quelques exemplaires portant le poinçon de Louvain. Les œuvres de l'orfèvre Cool</w:t>
      </w:r>
      <w:r w:rsidR="002F6038" w:rsidRPr="00F749DF">
        <w:rPr>
          <w:rFonts w:ascii="Arial" w:hAnsi="Arial" w:cs="Arial"/>
          <w:lang w:val="fr-FR"/>
        </w:rPr>
        <w:t>,</w:t>
      </w:r>
      <w:r w:rsidRPr="00F749DF">
        <w:rPr>
          <w:rFonts w:ascii="Arial" w:hAnsi="Arial" w:cs="Arial"/>
          <w:lang w:val="fr-FR"/>
        </w:rPr>
        <w:t xml:space="preserve"> de Diest</w:t>
      </w:r>
      <w:r w:rsidR="002F6038" w:rsidRPr="00F749DF">
        <w:rPr>
          <w:rFonts w:ascii="Arial" w:hAnsi="Arial" w:cs="Arial"/>
          <w:lang w:val="fr-FR"/>
        </w:rPr>
        <w:t>,</w:t>
      </w:r>
      <w:r w:rsidRPr="00F749DF">
        <w:rPr>
          <w:rFonts w:ascii="Arial" w:hAnsi="Arial" w:cs="Arial"/>
          <w:lang w:val="fr-FR"/>
        </w:rPr>
        <w:t xml:space="preserve"> sont également très rares. La théière est un ajout précieux à l'importante sous-collection d'argenterie historique de Louvain de M, qui compte plusieurs chefs-d'œuvre reconnus.</w:t>
      </w:r>
    </w:p>
    <w:p w14:paraId="3523C19F" w14:textId="77777777" w:rsidR="009F1A03" w:rsidRPr="00F749DF" w:rsidRDefault="009F1A03" w:rsidP="00F749DF">
      <w:pPr>
        <w:pStyle w:val="Default"/>
        <w:spacing w:line="276" w:lineRule="auto"/>
        <w:rPr>
          <w:rFonts w:ascii="Arial" w:hAnsi="Arial" w:cs="Arial"/>
          <w:sz w:val="22"/>
          <w:szCs w:val="22"/>
          <w:lang w:val="fr-FR"/>
        </w:rPr>
      </w:pPr>
    </w:p>
    <w:p w14:paraId="45788688" w14:textId="77777777" w:rsidR="008D10D0" w:rsidRDefault="008D10D0" w:rsidP="00F749DF">
      <w:pPr>
        <w:pStyle w:val="Default"/>
        <w:spacing w:line="276" w:lineRule="auto"/>
        <w:rPr>
          <w:rFonts w:ascii="Arial" w:hAnsi="Arial" w:cs="Arial"/>
          <w:sz w:val="22"/>
          <w:szCs w:val="22"/>
          <w:lang w:val="fr-FR"/>
        </w:rPr>
      </w:pPr>
    </w:p>
    <w:p w14:paraId="50627A1F" w14:textId="77777777" w:rsidR="00F749DF" w:rsidRPr="00F749DF" w:rsidRDefault="00F749DF" w:rsidP="00F749DF">
      <w:pPr>
        <w:pStyle w:val="Default"/>
        <w:spacing w:line="276" w:lineRule="auto"/>
        <w:rPr>
          <w:rFonts w:ascii="Arial" w:hAnsi="Arial" w:cs="Arial"/>
          <w:sz w:val="26"/>
          <w:szCs w:val="26"/>
          <w:lang w:val="fr-FR"/>
        </w:rPr>
      </w:pPr>
    </w:p>
    <w:p w14:paraId="3B91D8C9" w14:textId="6504BD10" w:rsidR="009F1A03" w:rsidRPr="003910ED" w:rsidRDefault="007C3C35" w:rsidP="00F749DF">
      <w:pPr>
        <w:pStyle w:val="Default"/>
        <w:spacing w:line="276" w:lineRule="auto"/>
        <w:rPr>
          <w:rFonts w:ascii="Arial" w:hAnsi="Arial" w:cs="Arial"/>
          <w:b/>
          <w:bCs/>
          <w:lang w:val="fr-FR"/>
        </w:rPr>
      </w:pPr>
      <w:r w:rsidRPr="003910ED">
        <w:rPr>
          <w:rFonts w:ascii="Arial" w:hAnsi="Arial" w:cs="Arial"/>
          <w:b/>
          <w:bCs/>
          <w:lang w:val="fr-FR"/>
        </w:rPr>
        <w:t xml:space="preserve">Prêts longue durée </w:t>
      </w:r>
    </w:p>
    <w:p w14:paraId="653673A1" w14:textId="77777777" w:rsidR="009F1A03" w:rsidRPr="00F749DF" w:rsidRDefault="009F1A03" w:rsidP="00F749DF">
      <w:pPr>
        <w:pStyle w:val="Default"/>
        <w:spacing w:line="276" w:lineRule="auto"/>
        <w:rPr>
          <w:rFonts w:ascii="Arial" w:hAnsi="Arial" w:cs="Arial"/>
          <w:sz w:val="22"/>
          <w:szCs w:val="22"/>
          <w:lang w:val="fr-FR"/>
        </w:rPr>
      </w:pPr>
    </w:p>
    <w:p w14:paraId="6D6FBAC9" w14:textId="6904E4A9" w:rsidR="00850AB6" w:rsidRPr="00F749DF" w:rsidRDefault="009F1A03" w:rsidP="00F749DF">
      <w:pPr>
        <w:spacing w:line="276" w:lineRule="auto"/>
        <w:ind w:firstLine="708"/>
        <w:jc w:val="left"/>
        <w:rPr>
          <w:rFonts w:ascii="Arial" w:hAnsi="Arial" w:cs="Arial"/>
          <w:b/>
          <w:bCs/>
          <w:lang w:val="fr-FR"/>
        </w:rPr>
      </w:pPr>
      <w:bookmarkStart w:id="7" w:name="_Hlk169682590"/>
      <w:r w:rsidRPr="00F749DF">
        <w:rPr>
          <w:rFonts w:ascii="Arial" w:hAnsi="Arial" w:cs="Arial"/>
          <w:b/>
          <w:bCs/>
          <w:lang w:val="fr-FR"/>
        </w:rPr>
        <w:t xml:space="preserve">Pieter Vermeersch, </w:t>
      </w:r>
      <w:r w:rsidR="00C22BE5" w:rsidRPr="00F749DF">
        <w:rPr>
          <w:rFonts w:ascii="Arial" w:hAnsi="Arial" w:cs="Arial"/>
          <w:b/>
          <w:bCs/>
          <w:lang w:val="fr-FR"/>
        </w:rPr>
        <w:t>Sans titre</w:t>
      </w:r>
      <w:r w:rsidRPr="00F749DF">
        <w:rPr>
          <w:rFonts w:ascii="Arial" w:hAnsi="Arial" w:cs="Arial"/>
          <w:b/>
          <w:bCs/>
          <w:lang w:val="fr-FR"/>
        </w:rPr>
        <w:t xml:space="preserve">, 2023 </w:t>
      </w:r>
      <w:bookmarkEnd w:id="7"/>
    </w:p>
    <w:p w14:paraId="0F64A975" w14:textId="7968652F" w:rsidR="00850AB6" w:rsidRPr="00F749DF" w:rsidRDefault="00850AB6" w:rsidP="00F749DF">
      <w:pPr>
        <w:autoSpaceDE w:val="0"/>
        <w:autoSpaceDN w:val="0"/>
        <w:adjustRightInd w:val="0"/>
        <w:spacing w:line="276" w:lineRule="auto"/>
        <w:jc w:val="left"/>
        <w:rPr>
          <w:rFonts w:ascii="Arial" w:hAnsi="Arial" w:cs="Arial"/>
          <w:kern w:val="0"/>
          <w:lang w:val="fr-FR"/>
        </w:rPr>
      </w:pPr>
    </w:p>
    <w:p w14:paraId="70BA8379" w14:textId="359A3ECF" w:rsidR="00850AB6" w:rsidRPr="00F749DF" w:rsidRDefault="00596B01" w:rsidP="00F749DF">
      <w:pPr>
        <w:autoSpaceDE w:val="0"/>
        <w:autoSpaceDN w:val="0"/>
        <w:adjustRightInd w:val="0"/>
        <w:spacing w:line="276" w:lineRule="auto"/>
        <w:jc w:val="left"/>
        <w:rPr>
          <w:rFonts w:ascii="Arial" w:hAnsi="Arial" w:cs="Arial"/>
          <w:kern w:val="0"/>
          <w:lang w:val="fr-FR"/>
        </w:rPr>
      </w:pPr>
      <w:r w:rsidRPr="00F749DF">
        <w:rPr>
          <w:rFonts w:ascii="Arial" w:hAnsi="Arial" w:cs="Arial"/>
          <w:noProof/>
          <w:kern w:val="0"/>
        </w:rPr>
        <w:drawing>
          <wp:anchor distT="0" distB="0" distL="114300" distR="114300" simplePos="0" relativeHeight="251687936" behindDoc="0" locked="0" layoutInCell="1" allowOverlap="1" wp14:anchorId="1473F4F2" wp14:editId="6E0B4495">
            <wp:simplePos x="0" y="0"/>
            <wp:positionH relativeFrom="column">
              <wp:posOffset>3926</wp:posOffset>
            </wp:positionH>
            <wp:positionV relativeFrom="paragraph">
              <wp:posOffset>84833</wp:posOffset>
            </wp:positionV>
            <wp:extent cx="2660400" cy="1540800"/>
            <wp:effectExtent l="0" t="0" r="0" b="0"/>
            <wp:wrapSquare wrapText="bothSides"/>
            <wp:docPr id="1068919181" name="Image 5" descr="Une image contenant neige, gr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19181" name="Image 5" descr="Une image contenant neige, gris&#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0400" cy="1540800"/>
                    </a:xfrm>
                    <a:prstGeom prst="rect">
                      <a:avLst/>
                    </a:prstGeom>
                  </pic:spPr>
                </pic:pic>
              </a:graphicData>
            </a:graphic>
            <wp14:sizeRelH relativeFrom="margin">
              <wp14:pctWidth>0</wp14:pctWidth>
            </wp14:sizeRelH>
            <wp14:sizeRelV relativeFrom="margin">
              <wp14:pctHeight>0</wp14:pctHeight>
            </wp14:sizeRelV>
          </wp:anchor>
        </w:drawing>
      </w:r>
    </w:p>
    <w:p w14:paraId="03EA0A6D" w14:textId="77777777" w:rsidR="00850AB6" w:rsidRPr="00F749DF" w:rsidRDefault="00850AB6" w:rsidP="00F749DF">
      <w:pPr>
        <w:autoSpaceDE w:val="0"/>
        <w:autoSpaceDN w:val="0"/>
        <w:adjustRightInd w:val="0"/>
        <w:spacing w:line="276" w:lineRule="auto"/>
        <w:jc w:val="left"/>
        <w:rPr>
          <w:rFonts w:ascii="Arial" w:hAnsi="Arial" w:cs="Arial"/>
          <w:kern w:val="0"/>
          <w:lang w:val="fr-FR"/>
        </w:rPr>
      </w:pPr>
    </w:p>
    <w:p w14:paraId="2A3DCA86" w14:textId="77777777" w:rsidR="00E23F55" w:rsidRPr="00F749DF" w:rsidRDefault="00E23F55" w:rsidP="00F749DF">
      <w:pPr>
        <w:spacing w:line="276" w:lineRule="auto"/>
        <w:jc w:val="left"/>
        <w:rPr>
          <w:rFonts w:ascii="Arial" w:hAnsi="Arial" w:cs="Arial"/>
          <w:lang w:val="fr-FR"/>
        </w:rPr>
      </w:pPr>
    </w:p>
    <w:p w14:paraId="55B80B04" w14:textId="77777777" w:rsidR="00E23F55" w:rsidRPr="00F749DF" w:rsidRDefault="00E23F55" w:rsidP="00F749DF">
      <w:pPr>
        <w:spacing w:line="276" w:lineRule="auto"/>
        <w:jc w:val="left"/>
        <w:rPr>
          <w:rFonts w:ascii="Arial" w:hAnsi="Arial" w:cs="Arial"/>
          <w:lang w:val="fr-FR"/>
        </w:rPr>
      </w:pPr>
    </w:p>
    <w:p w14:paraId="53333BD2" w14:textId="77777777" w:rsidR="00E23F55" w:rsidRPr="00F749DF" w:rsidRDefault="00E23F55" w:rsidP="00F749DF">
      <w:pPr>
        <w:spacing w:line="276" w:lineRule="auto"/>
        <w:jc w:val="left"/>
        <w:rPr>
          <w:rFonts w:ascii="Arial" w:hAnsi="Arial" w:cs="Arial"/>
          <w:lang w:val="fr-FR"/>
        </w:rPr>
      </w:pPr>
    </w:p>
    <w:p w14:paraId="38148CB0" w14:textId="77777777" w:rsidR="00E23F55" w:rsidRPr="00F749DF" w:rsidRDefault="00E23F55" w:rsidP="00F749DF">
      <w:pPr>
        <w:spacing w:line="276" w:lineRule="auto"/>
        <w:jc w:val="left"/>
        <w:rPr>
          <w:rFonts w:ascii="Arial" w:hAnsi="Arial" w:cs="Arial"/>
          <w:lang w:val="fr-FR"/>
        </w:rPr>
      </w:pPr>
    </w:p>
    <w:p w14:paraId="72418641" w14:textId="77777777" w:rsidR="00E23F55" w:rsidRPr="00F749DF" w:rsidRDefault="00E23F55" w:rsidP="00F749DF">
      <w:pPr>
        <w:spacing w:line="276" w:lineRule="auto"/>
        <w:jc w:val="left"/>
        <w:rPr>
          <w:rFonts w:ascii="Arial" w:hAnsi="Arial" w:cs="Arial"/>
          <w:lang w:val="fr-FR"/>
        </w:rPr>
      </w:pPr>
    </w:p>
    <w:p w14:paraId="6238FE88" w14:textId="77777777" w:rsidR="00E23F55" w:rsidRPr="00F749DF" w:rsidRDefault="00E23F55" w:rsidP="00F749DF">
      <w:pPr>
        <w:spacing w:line="276" w:lineRule="auto"/>
        <w:jc w:val="left"/>
        <w:rPr>
          <w:rFonts w:ascii="Arial" w:hAnsi="Arial" w:cs="Arial"/>
          <w:lang w:val="fr-FR"/>
        </w:rPr>
      </w:pPr>
    </w:p>
    <w:p w14:paraId="1D660F10" w14:textId="77777777" w:rsidR="00E23F55" w:rsidRPr="00F749DF" w:rsidRDefault="00E23F55" w:rsidP="00F749DF">
      <w:pPr>
        <w:spacing w:line="276" w:lineRule="auto"/>
        <w:jc w:val="left"/>
        <w:rPr>
          <w:rFonts w:ascii="Arial" w:hAnsi="Arial" w:cs="Arial"/>
          <w:color w:val="A6A6A6" w:themeColor="background1" w:themeShade="A6"/>
          <w:lang w:val="fr-FR"/>
        </w:rPr>
      </w:pPr>
    </w:p>
    <w:p w14:paraId="39FA92FE" w14:textId="2CAABB36" w:rsidR="00FB2195" w:rsidRPr="00F749DF" w:rsidRDefault="00FB2195" w:rsidP="00F749DF">
      <w:pPr>
        <w:spacing w:line="276" w:lineRule="auto"/>
        <w:jc w:val="left"/>
        <w:rPr>
          <w:rFonts w:ascii="Arial" w:hAnsi="Arial" w:cs="Arial"/>
          <w:color w:val="A6A6A6" w:themeColor="background1" w:themeShade="A6"/>
          <w:sz w:val="20"/>
          <w:szCs w:val="20"/>
          <w:lang w:val="fr-FR"/>
        </w:rPr>
      </w:pPr>
      <w:r w:rsidRPr="00F749DF">
        <w:rPr>
          <w:rFonts w:ascii="Arial" w:hAnsi="Arial" w:cs="Arial"/>
          <w:color w:val="A6A6A6" w:themeColor="background1" w:themeShade="A6"/>
          <w:sz w:val="20"/>
          <w:szCs w:val="20"/>
          <w:lang w:val="fr-FR"/>
        </w:rPr>
        <w:t>Sans titre, Pieter Vermeersch, 2023, Collection Communauté flamande chez M Leuven, In ©, © SABAM Belgium 2024, photo : courtesy Greta Meert</w:t>
      </w:r>
    </w:p>
    <w:p w14:paraId="10BCFE35" w14:textId="77777777" w:rsidR="00E23F55" w:rsidRPr="00F749DF" w:rsidRDefault="00E23F55" w:rsidP="00F749DF">
      <w:pPr>
        <w:autoSpaceDE w:val="0"/>
        <w:autoSpaceDN w:val="0"/>
        <w:adjustRightInd w:val="0"/>
        <w:spacing w:line="276" w:lineRule="auto"/>
        <w:jc w:val="left"/>
        <w:rPr>
          <w:rFonts w:ascii="Arial" w:hAnsi="Arial" w:cs="Arial"/>
          <w:kern w:val="0"/>
          <w:lang w:val="fr-FR"/>
        </w:rPr>
      </w:pPr>
    </w:p>
    <w:p w14:paraId="22C150B9" w14:textId="5299502D" w:rsidR="00F813A7" w:rsidRPr="00F749DF" w:rsidRDefault="00E23F55" w:rsidP="00F749DF">
      <w:pPr>
        <w:autoSpaceDE w:val="0"/>
        <w:autoSpaceDN w:val="0"/>
        <w:adjustRightInd w:val="0"/>
        <w:spacing w:line="276" w:lineRule="auto"/>
        <w:jc w:val="left"/>
        <w:rPr>
          <w:rFonts w:ascii="Arial" w:hAnsi="Arial" w:cs="Arial"/>
          <w:kern w:val="0"/>
          <w:lang w:val="fr-FR"/>
        </w:rPr>
      </w:pPr>
      <w:r w:rsidRPr="00F749DF">
        <w:rPr>
          <w:rFonts w:ascii="Arial" w:hAnsi="Arial" w:cs="Arial"/>
          <w:kern w:val="0"/>
          <w:lang w:val="fr-FR"/>
        </w:rPr>
        <w:t>Avec sa pratique artistique, Pieter Vermeersch sort des limites traditionnelles de la peinture ou de l'art graphique. Il remet en question et explore les paramètres de ces médias et travaille sur différents supports tels que la toile, la photographie, l'architecture existante ou le marbre, comme c'est le cas ici avec ce nouvel ajout à la collection (Collection de la Communauté flamande à M Leuven). Vermeersch réalise de la sérigraphie sur le marbre, appliquant une nouvelle couche au temps cristallisé du matériau.</w:t>
      </w:r>
    </w:p>
    <w:p w14:paraId="2D765790" w14:textId="77777777" w:rsidR="00F813A7" w:rsidRPr="00F749DF" w:rsidRDefault="00F813A7" w:rsidP="00F749DF">
      <w:pPr>
        <w:autoSpaceDE w:val="0"/>
        <w:autoSpaceDN w:val="0"/>
        <w:adjustRightInd w:val="0"/>
        <w:spacing w:line="276" w:lineRule="auto"/>
        <w:jc w:val="left"/>
        <w:rPr>
          <w:rFonts w:ascii="Arial" w:hAnsi="Arial" w:cs="Arial"/>
          <w:kern w:val="0"/>
          <w:lang w:val="fr-FR"/>
        </w:rPr>
      </w:pPr>
    </w:p>
    <w:p w14:paraId="65268B4F" w14:textId="77777777" w:rsidR="008D10D0" w:rsidRPr="00F749DF" w:rsidRDefault="008D10D0" w:rsidP="00F749DF">
      <w:pPr>
        <w:spacing w:line="276" w:lineRule="auto"/>
        <w:ind w:firstLine="708"/>
        <w:jc w:val="left"/>
        <w:rPr>
          <w:rFonts w:ascii="Arial" w:hAnsi="Arial" w:cs="Arial"/>
          <w:i/>
          <w:iCs/>
          <w:lang w:val="fr-FR"/>
        </w:rPr>
      </w:pPr>
    </w:p>
    <w:p w14:paraId="32B3EBF4" w14:textId="77777777" w:rsidR="008D10D0" w:rsidRPr="00F749DF" w:rsidRDefault="008D10D0" w:rsidP="00F749DF">
      <w:pPr>
        <w:spacing w:line="276" w:lineRule="auto"/>
        <w:ind w:firstLine="708"/>
        <w:jc w:val="left"/>
        <w:rPr>
          <w:rFonts w:ascii="Arial" w:hAnsi="Arial" w:cs="Arial"/>
          <w:i/>
          <w:iCs/>
          <w:lang w:val="fr-FR"/>
        </w:rPr>
      </w:pPr>
    </w:p>
    <w:p w14:paraId="36D3DBE1" w14:textId="77777777" w:rsidR="008D10D0" w:rsidRPr="00F749DF" w:rsidRDefault="008D10D0" w:rsidP="00F749DF">
      <w:pPr>
        <w:spacing w:line="276" w:lineRule="auto"/>
        <w:jc w:val="left"/>
        <w:rPr>
          <w:rFonts w:ascii="Arial" w:hAnsi="Arial" w:cs="Arial"/>
          <w:i/>
          <w:iCs/>
          <w:lang w:val="fr-FR"/>
        </w:rPr>
      </w:pPr>
    </w:p>
    <w:p w14:paraId="080D50A1" w14:textId="0890D1F8" w:rsidR="009F1A03" w:rsidRPr="00F749DF" w:rsidRDefault="009F1A03" w:rsidP="00F749DF">
      <w:pPr>
        <w:spacing w:line="276" w:lineRule="auto"/>
        <w:ind w:firstLine="708"/>
        <w:jc w:val="left"/>
        <w:rPr>
          <w:rFonts w:ascii="Arial" w:hAnsi="Arial" w:cs="Arial"/>
          <w:b/>
          <w:bCs/>
        </w:rPr>
      </w:pPr>
      <w:r w:rsidRPr="00F749DF">
        <w:rPr>
          <w:rFonts w:ascii="Arial" w:hAnsi="Arial" w:cs="Arial"/>
          <w:b/>
          <w:bCs/>
        </w:rPr>
        <w:lastRenderedPageBreak/>
        <w:t>Collecti</w:t>
      </w:r>
      <w:r w:rsidR="00C22BE5" w:rsidRPr="00F749DF">
        <w:rPr>
          <w:rFonts w:ascii="Arial" w:hAnsi="Arial" w:cs="Arial"/>
          <w:b/>
          <w:bCs/>
        </w:rPr>
        <w:t>on</w:t>
      </w:r>
      <w:r w:rsidRPr="00F749DF">
        <w:rPr>
          <w:rFonts w:ascii="Arial" w:hAnsi="Arial" w:cs="Arial"/>
          <w:b/>
          <w:bCs/>
        </w:rPr>
        <w:t xml:space="preserve"> Van der Velden-Teurlings</w:t>
      </w:r>
    </w:p>
    <w:p w14:paraId="66895EAF" w14:textId="77777777" w:rsidR="00600EAA" w:rsidRPr="00F749DF" w:rsidRDefault="00600EAA" w:rsidP="00F749DF">
      <w:pPr>
        <w:spacing w:line="276" w:lineRule="auto"/>
        <w:jc w:val="left"/>
        <w:rPr>
          <w:rFonts w:ascii="Arial" w:hAnsi="Arial" w:cs="Arial"/>
          <w:i/>
          <w:iCs/>
        </w:rPr>
      </w:pPr>
    </w:p>
    <w:p w14:paraId="6EBB18B8" w14:textId="415305A2" w:rsidR="008D10D0" w:rsidRPr="00F749DF" w:rsidRDefault="00600EAA" w:rsidP="00F749DF">
      <w:pPr>
        <w:spacing w:line="276" w:lineRule="auto"/>
        <w:jc w:val="left"/>
        <w:rPr>
          <w:rFonts w:ascii="Arial" w:hAnsi="Arial" w:cs="Arial"/>
          <w:i/>
          <w:iCs/>
        </w:rPr>
      </w:pPr>
      <w:r w:rsidRPr="00F749DF">
        <w:rPr>
          <w:rFonts w:ascii="Arial" w:hAnsi="Arial" w:cs="Arial"/>
          <w:i/>
          <w:iCs/>
          <w:noProof/>
        </w:rPr>
        <w:drawing>
          <wp:inline distT="0" distB="0" distL="0" distR="0" wp14:anchorId="7B4A0DBA" wp14:editId="61095C11">
            <wp:extent cx="2048719" cy="1928577"/>
            <wp:effectExtent l="0" t="0" r="0" b="1905"/>
            <wp:docPr id="1027755608" name="Image 11" descr="Une image contenant vaisselle, vin, Verre à vin,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55608" name="Image 11" descr="Une image contenant vaisselle, vin, Verre à vin, tabl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4262" cy="1943208"/>
                    </a:xfrm>
                    <a:prstGeom prst="rect">
                      <a:avLst/>
                    </a:prstGeom>
                  </pic:spPr>
                </pic:pic>
              </a:graphicData>
            </a:graphic>
          </wp:inline>
        </w:drawing>
      </w:r>
    </w:p>
    <w:p w14:paraId="4E9A8833" w14:textId="0C95ED3E" w:rsidR="00E45C31" w:rsidRDefault="00374DC6" w:rsidP="00F749DF">
      <w:pPr>
        <w:spacing w:line="276" w:lineRule="auto"/>
        <w:jc w:val="left"/>
        <w:rPr>
          <w:rFonts w:ascii="Arial" w:hAnsi="Arial" w:cs="Arial"/>
          <w:color w:val="A6A6A6" w:themeColor="background1" w:themeShade="A6"/>
          <w:sz w:val="20"/>
          <w:szCs w:val="20"/>
        </w:rPr>
      </w:pPr>
      <w:r w:rsidRPr="00F749DF">
        <w:rPr>
          <w:rFonts w:ascii="Arial" w:hAnsi="Arial" w:cs="Arial"/>
          <w:color w:val="A6A6A6" w:themeColor="background1" w:themeShade="A6"/>
          <w:sz w:val="20"/>
          <w:szCs w:val="20"/>
        </w:rPr>
        <w:t xml:space="preserve">‘Nature morte avec römer de vin blanc’, Jan III Van de Velde, 1641, prêt à long terme Collection Van der Velden-Teurlings, domaine publique, © Collectie van der Velden-Teurlings, </w:t>
      </w:r>
      <w:r w:rsidR="00676203" w:rsidRPr="00F749DF">
        <w:rPr>
          <w:rFonts w:ascii="Arial" w:hAnsi="Arial" w:cs="Arial"/>
          <w:color w:val="A6A6A6" w:themeColor="background1" w:themeShade="A6"/>
          <w:sz w:val="20"/>
          <w:szCs w:val="20"/>
        </w:rPr>
        <w:t>ph</w:t>
      </w:r>
      <w:r w:rsidRPr="00F749DF">
        <w:rPr>
          <w:rFonts w:ascii="Arial" w:hAnsi="Arial" w:cs="Arial"/>
          <w:color w:val="A6A6A6" w:themeColor="background1" w:themeShade="A6"/>
          <w:sz w:val="20"/>
          <w:szCs w:val="20"/>
        </w:rPr>
        <w:t>oto</w:t>
      </w:r>
      <w:r w:rsidR="005161BB" w:rsidRPr="00F749DF">
        <w:rPr>
          <w:rFonts w:ascii="Arial" w:hAnsi="Arial" w:cs="Arial"/>
          <w:color w:val="A6A6A6" w:themeColor="background1" w:themeShade="A6"/>
          <w:sz w:val="20"/>
          <w:szCs w:val="20"/>
        </w:rPr>
        <w:t xml:space="preserve"> </w:t>
      </w:r>
      <w:r w:rsidRPr="00F749DF">
        <w:rPr>
          <w:rFonts w:ascii="Arial" w:hAnsi="Arial" w:cs="Arial"/>
          <w:color w:val="A6A6A6" w:themeColor="background1" w:themeShade="A6"/>
          <w:sz w:val="20"/>
          <w:szCs w:val="20"/>
        </w:rPr>
        <w:t>: Pieter de Vries</w:t>
      </w:r>
    </w:p>
    <w:p w14:paraId="4BB3D46B" w14:textId="77777777" w:rsidR="00F749DF" w:rsidRPr="00F749DF" w:rsidRDefault="00F749DF" w:rsidP="00F749DF">
      <w:pPr>
        <w:spacing w:line="276" w:lineRule="auto"/>
        <w:jc w:val="left"/>
        <w:rPr>
          <w:rFonts w:ascii="Arial" w:hAnsi="Arial" w:cs="Arial"/>
          <w:color w:val="A6A6A6" w:themeColor="background1" w:themeShade="A6"/>
          <w:sz w:val="20"/>
          <w:szCs w:val="20"/>
        </w:rPr>
      </w:pPr>
    </w:p>
    <w:p w14:paraId="2A7ED404" w14:textId="77777777" w:rsidR="00C4711C" w:rsidRPr="00F749DF" w:rsidRDefault="00C4711C" w:rsidP="00F749DF">
      <w:pPr>
        <w:spacing w:line="276" w:lineRule="auto"/>
        <w:jc w:val="left"/>
        <w:rPr>
          <w:rFonts w:ascii="Arial" w:hAnsi="Arial" w:cs="Arial"/>
          <w:color w:val="A6A6A6" w:themeColor="background1" w:themeShade="A6"/>
        </w:rPr>
      </w:pPr>
    </w:p>
    <w:p w14:paraId="17090DBE" w14:textId="5A26B3C9" w:rsidR="00C4711C" w:rsidRPr="00F749DF" w:rsidRDefault="00C4711C" w:rsidP="00F749DF">
      <w:pPr>
        <w:spacing w:line="276" w:lineRule="auto"/>
        <w:jc w:val="left"/>
        <w:rPr>
          <w:rFonts w:ascii="Arial" w:hAnsi="Arial" w:cs="Arial"/>
          <w:color w:val="A6A6A6" w:themeColor="background1" w:themeShade="A6"/>
        </w:rPr>
      </w:pPr>
      <w:r w:rsidRPr="00F749DF">
        <w:rPr>
          <w:rFonts w:ascii="Arial" w:hAnsi="Arial" w:cs="Arial"/>
          <w:noProof/>
          <w:color w:val="FFFFFF" w:themeColor="background1"/>
        </w:rPr>
        <w:drawing>
          <wp:inline distT="0" distB="0" distL="0" distR="0" wp14:anchorId="19CBFFDC" wp14:editId="6AF9AB8A">
            <wp:extent cx="1958684" cy="2939969"/>
            <wp:effectExtent l="0" t="0" r="0" b="0"/>
            <wp:docPr id="247236201" name="Image 12" descr="Une image contenant sculpture, Sculpture en bronze, Artefact, bronz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36201" name="Image 12" descr="Une image contenant sculpture, Sculpture en bronze, Artefact, bronz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2403" cy="2960561"/>
                    </a:xfrm>
                    <a:prstGeom prst="rect">
                      <a:avLst/>
                    </a:prstGeom>
                  </pic:spPr>
                </pic:pic>
              </a:graphicData>
            </a:graphic>
          </wp:inline>
        </w:drawing>
      </w:r>
    </w:p>
    <w:p w14:paraId="1302BC2C" w14:textId="193983B0" w:rsidR="00560EE4" w:rsidRPr="00F749DF" w:rsidRDefault="005161BB" w:rsidP="00F749DF">
      <w:pPr>
        <w:spacing w:line="276" w:lineRule="auto"/>
        <w:jc w:val="left"/>
        <w:rPr>
          <w:rFonts w:ascii="Arial" w:hAnsi="Arial" w:cs="Arial"/>
          <w:color w:val="A6A6A6" w:themeColor="background1" w:themeShade="A6"/>
          <w:sz w:val="20"/>
          <w:szCs w:val="20"/>
        </w:rPr>
      </w:pPr>
      <w:r w:rsidRPr="00F749DF">
        <w:rPr>
          <w:rFonts w:ascii="Arial" w:hAnsi="Arial" w:cs="Arial"/>
          <w:color w:val="A6A6A6" w:themeColor="background1" w:themeShade="A6"/>
          <w:sz w:val="20"/>
          <w:szCs w:val="20"/>
        </w:rPr>
        <w:t>‘Sainte Véronique’, Anvers, ca. 1525, prêt à long terme Collection Van der Velden-Teurlings, domaine publique, © Collectie van der Velden-Teurlings, photo : Pieter de Vries</w:t>
      </w:r>
    </w:p>
    <w:p w14:paraId="3665C6FF" w14:textId="77777777" w:rsidR="00600EAA" w:rsidRPr="00F749DF" w:rsidRDefault="00600EAA" w:rsidP="00F749DF">
      <w:pPr>
        <w:spacing w:line="276" w:lineRule="auto"/>
        <w:jc w:val="left"/>
        <w:rPr>
          <w:rFonts w:ascii="Arial" w:hAnsi="Arial" w:cs="Arial"/>
        </w:rPr>
      </w:pPr>
    </w:p>
    <w:p w14:paraId="4128BF64" w14:textId="5A8A664D" w:rsidR="00E45C31" w:rsidRPr="00F749DF" w:rsidRDefault="00E45C31" w:rsidP="00F749DF">
      <w:pPr>
        <w:spacing w:line="276" w:lineRule="auto"/>
        <w:jc w:val="left"/>
        <w:rPr>
          <w:rFonts w:ascii="Arial" w:hAnsi="Arial" w:cs="Arial"/>
          <w:lang w:val="fr-FR"/>
        </w:rPr>
      </w:pPr>
      <w:r w:rsidRPr="00F749DF">
        <w:rPr>
          <w:rFonts w:ascii="Arial" w:hAnsi="Arial" w:cs="Arial"/>
          <w:lang w:val="fr-FR"/>
        </w:rPr>
        <w:t>Le prêt à long terme de la collection privée Van der Velden-Teurlings a permis d'enrichir deux sous-collections de M avec des pièces de grande qualité : la solide collection de sculptures médiévales a été élargie géographiquement avec des sculptures religieuses d'Europe et la collection de peintures du XVII</w:t>
      </w:r>
      <w:r w:rsidRPr="00F749DF">
        <w:rPr>
          <w:rFonts w:ascii="Arial" w:hAnsi="Arial" w:cs="Arial"/>
          <w:vertAlign w:val="superscript"/>
          <w:lang w:val="fr-FR"/>
        </w:rPr>
        <w:t>e</w:t>
      </w:r>
      <w:r w:rsidRPr="00F749DF">
        <w:rPr>
          <w:rFonts w:ascii="Arial" w:hAnsi="Arial" w:cs="Arial"/>
          <w:lang w:val="fr-FR"/>
        </w:rPr>
        <w:t xml:space="preserve"> siècle s'est enrichie de paysages, d'œuvres de genre et de natures mortes. Sur les 73 œuvres de la collection, M en expose 25 pour la première fois dans la nouvelle présentation de la collection. Cette collection sera également présentée dans son intégralité lors d'une exposition en 2025</w:t>
      </w:r>
      <w:r w:rsidR="00680E0A" w:rsidRPr="00F749DF">
        <w:rPr>
          <w:rFonts w:ascii="Arial" w:hAnsi="Arial" w:cs="Arial"/>
          <w:lang w:val="fr-FR"/>
        </w:rPr>
        <w:t>,</w:t>
      </w:r>
      <w:r w:rsidRPr="00F749DF">
        <w:rPr>
          <w:rFonts w:ascii="Arial" w:hAnsi="Arial" w:cs="Arial"/>
          <w:lang w:val="fr-FR"/>
        </w:rPr>
        <w:t xml:space="preserve"> qui soulignera le lien privilégié entre M et les collectionneurs privés.</w:t>
      </w:r>
    </w:p>
    <w:p w14:paraId="7283B7A0" w14:textId="77777777" w:rsidR="009F1A03" w:rsidRPr="00F749DF" w:rsidRDefault="009F1A03" w:rsidP="00F749DF">
      <w:pPr>
        <w:spacing w:line="276" w:lineRule="auto"/>
        <w:jc w:val="left"/>
        <w:rPr>
          <w:rFonts w:ascii="Arial" w:hAnsi="Arial" w:cs="Arial"/>
          <w:i/>
          <w:iCs/>
          <w:lang w:val="fr-FR"/>
        </w:rPr>
      </w:pPr>
    </w:p>
    <w:p w14:paraId="0A2B0492" w14:textId="77777777" w:rsidR="00F813A7" w:rsidRPr="00F749DF" w:rsidRDefault="00F813A7" w:rsidP="00F749DF">
      <w:pPr>
        <w:spacing w:line="276" w:lineRule="auto"/>
        <w:jc w:val="left"/>
        <w:rPr>
          <w:rFonts w:ascii="Arial" w:hAnsi="Arial" w:cs="Arial"/>
          <w:i/>
          <w:iCs/>
          <w:lang w:val="fr-FR"/>
        </w:rPr>
      </w:pPr>
    </w:p>
    <w:p w14:paraId="52963F4C" w14:textId="77777777" w:rsidR="00F813A7" w:rsidRPr="00F749DF" w:rsidRDefault="00F813A7" w:rsidP="00F749DF">
      <w:pPr>
        <w:spacing w:line="276" w:lineRule="auto"/>
        <w:jc w:val="left"/>
        <w:rPr>
          <w:rFonts w:ascii="Arial" w:hAnsi="Arial" w:cs="Arial"/>
          <w:i/>
          <w:iCs/>
          <w:lang w:val="fr-FR"/>
        </w:rPr>
      </w:pPr>
    </w:p>
    <w:p w14:paraId="1F465603" w14:textId="77777777" w:rsidR="00F749DF" w:rsidRDefault="00F749DF" w:rsidP="00F749DF">
      <w:pPr>
        <w:spacing w:line="276" w:lineRule="auto"/>
        <w:ind w:firstLine="708"/>
        <w:jc w:val="left"/>
        <w:rPr>
          <w:rFonts w:ascii="Arial" w:hAnsi="Arial" w:cs="Arial"/>
          <w:i/>
          <w:iCs/>
          <w:lang w:val="fr-FR"/>
        </w:rPr>
      </w:pPr>
    </w:p>
    <w:p w14:paraId="0D5825E5" w14:textId="77777777" w:rsidR="00F749DF" w:rsidRDefault="00F749DF" w:rsidP="00F749DF">
      <w:pPr>
        <w:spacing w:line="276" w:lineRule="auto"/>
        <w:ind w:firstLine="708"/>
        <w:jc w:val="left"/>
        <w:rPr>
          <w:rFonts w:ascii="Arial" w:hAnsi="Arial" w:cs="Arial"/>
          <w:i/>
          <w:iCs/>
          <w:lang w:val="fr-FR"/>
        </w:rPr>
      </w:pPr>
    </w:p>
    <w:p w14:paraId="4C8E684E" w14:textId="685E866E" w:rsidR="009F1A03" w:rsidRPr="00F749DF" w:rsidRDefault="009F1A03" w:rsidP="00F749DF">
      <w:pPr>
        <w:spacing w:line="276" w:lineRule="auto"/>
        <w:ind w:firstLine="708"/>
        <w:jc w:val="left"/>
        <w:rPr>
          <w:rFonts w:ascii="Arial" w:hAnsi="Arial" w:cs="Arial"/>
          <w:b/>
          <w:bCs/>
          <w:lang w:val="fr-FR"/>
        </w:rPr>
      </w:pPr>
      <w:r w:rsidRPr="00F749DF">
        <w:rPr>
          <w:rFonts w:ascii="Arial" w:hAnsi="Arial" w:cs="Arial"/>
          <w:b/>
          <w:bCs/>
          <w:lang w:val="fr-FR"/>
        </w:rPr>
        <w:lastRenderedPageBreak/>
        <w:t>Lili Dujourie, Olivia, 2001</w:t>
      </w:r>
    </w:p>
    <w:p w14:paraId="6E5DEA74" w14:textId="3732A088" w:rsidR="00D7408B" w:rsidRPr="00F749DF" w:rsidRDefault="00D7408B" w:rsidP="00F749DF">
      <w:pPr>
        <w:spacing w:line="276" w:lineRule="auto"/>
        <w:jc w:val="left"/>
        <w:rPr>
          <w:rFonts w:ascii="Arial" w:hAnsi="Arial" w:cs="Arial"/>
          <w:lang w:val="fr-FR"/>
        </w:rPr>
      </w:pPr>
    </w:p>
    <w:p w14:paraId="0AA45BED" w14:textId="66348F1E" w:rsidR="00D7408B" w:rsidRPr="00F749DF" w:rsidRDefault="0049721F" w:rsidP="00F749DF">
      <w:pPr>
        <w:spacing w:line="276" w:lineRule="auto"/>
        <w:jc w:val="left"/>
        <w:rPr>
          <w:rFonts w:ascii="Arial" w:hAnsi="Arial" w:cs="Arial"/>
          <w:lang w:val="fr-FR"/>
        </w:rPr>
      </w:pPr>
      <w:r w:rsidRPr="00F749DF">
        <w:rPr>
          <w:rFonts w:ascii="Arial" w:hAnsi="Arial" w:cs="Arial"/>
          <w:noProof/>
        </w:rPr>
        <w:drawing>
          <wp:anchor distT="0" distB="0" distL="114300" distR="114300" simplePos="0" relativeHeight="251684864" behindDoc="0" locked="0" layoutInCell="1" allowOverlap="1" wp14:anchorId="29A959E9" wp14:editId="46FD828A">
            <wp:simplePos x="0" y="0"/>
            <wp:positionH relativeFrom="column">
              <wp:posOffset>3810</wp:posOffset>
            </wp:positionH>
            <wp:positionV relativeFrom="paragraph">
              <wp:posOffset>3810</wp:posOffset>
            </wp:positionV>
            <wp:extent cx="2689200" cy="1792800"/>
            <wp:effectExtent l="0" t="0" r="3810" b="0"/>
            <wp:wrapSquare wrapText="bothSides"/>
            <wp:docPr id="1353263831" name="Image 1" descr="Une image contenant croquis, art, dessi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63831" name="Image 1" descr="Une image contenant croquis, art, dessin, Dessin au trai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9200" cy="1792800"/>
                    </a:xfrm>
                    <a:prstGeom prst="rect">
                      <a:avLst/>
                    </a:prstGeom>
                  </pic:spPr>
                </pic:pic>
              </a:graphicData>
            </a:graphic>
            <wp14:sizeRelH relativeFrom="margin">
              <wp14:pctWidth>0</wp14:pctWidth>
            </wp14:sizeRelH>
            <wp14:sizeRelV relativeFrom="margin">
              <wp14:pctHeight>0</wp14:pctHeight>
            </wp14:sizeRelV>
          </wp:anchor>
        </w:drawing>
      </w:r>
    </w:p>
    <w:p w14:paraId="3CEB517A" w14:textId="274A8AB2" w:rsidR="00D7408B" w:rsidRPr="00F749DF" w:rsidRDefault="00D7408B" w:rsidP="00F749DF">
      <w:pPr>
        <w:spacing w:line="276" w:lineRule="auto"/>
        <w:jc w:val="left"/>
        <w:rPr>
          <w:rFonts w:ascii="Arial" w:hAnsi="Arial" w:cs="Arial"/>
          <w:lang w:val="fr-FR"/>
        </w:rPr>
      </w:pPr>
    </w:p>
    <w:p w14:paraId="074DCE32" w14:textId="3BC4029C" w:rsidR="00D55EEC" w:rsidRPr="00F749DF" w:rsidRDefault="00D55EEC" w:rsidP="00F749DF">
      <w:pPr>
        <w:spacing w:line="276" w:lineRule="auto"/>
        <w:jc w:val="left"/>
        <w:rPr>
          <w:rFonts w:ascii="Arial" w:hAnsi="Arial" w:cs="Arial"/>
          <w:lang w:val="fr-FR"/>
        </w:rPr>
      </w:pPr>
    </w:p>
    <w:p w14:paraId="69AFF57D" w14:textId="6259AC79" w:rsidR="006527CB" w:rsidRPr="00F749DF" w:rsidRDefault="006527CB" w:rsidP="00F749DF">
      <w:pPr>
        <w:spacing w:line="276" w:lineRule="auto"/>
        <w:jc w:val="left"/>
        <w:rPr>
          <w:rFonts w:ascii="Arial" w:hAnsi="Arial" w:cs="Arial"/>
          <w:lang w:val="fr-FR"/>
        </w:rPr>
      </w:pPr>
    </w:p>
    <w:p w14:paraId="5556B42B" w14:textId="423CB50C" w:rsidR="006527CB" w:rsidRPr="00F749DF" w:rsidRDefault="006527CB" w:rsidP="00F749DF">
      <w:pPr>
        <w:spacing w:line="276" w:lineRule="auto"/>
        <w:jc w:val="left"/>
        <w:rPr>
          <w:rFonts w:ascii="Arial" w:hAnsi="Arial" w:cs="Arial"/>
          <w:lang w:val="fr-FR"/>
        </w:rPr>
      </w:pPr>
    </w:p>
    <w:p w14:paraId="20989841" w14:textId="77777777" w:rsidR="006527CB" w:rsidRPr="00F749DF" w:rsidRDefault="006527CB" w:rsidP="00F749DF">
      <w:pPr>
        <w:spacing w:line="276" w:lineRule="auto"/>
        <w:jc w:val="left"/>
        <w:rPr>
          <w:rFonts w:ascii="Arial" w:hAnsi="Arial" w:cs="Arial"/>
          <w:lang w:val="fr-FR"/>
        </w:rPr>
      </w:pPr>
    </w:p>
    <w:p w14:paraId="70E1D38E" w14:textId="77777777" w:rsidR="006527CB" w:rsidRPr="00F749DF" w:rsidRDefault="006527CB" w:rsidP="00F749DF">
      <w:pPr>
        <w:spacing w:line="276" w:lineRule="auto"/>
        <w:jc w:val="left"/>
        <w:rPr>
          <w:rFonts w:ascii="Arial" w:hAnsi="Arial" w:cs="Arial"/>
          <w:lang w:val="fr-FR"/>
        </w:rPr>
      </w:pPr>
    </w:p>
    <w:p w14:paraId="552482C8" w14:textId="4CF0E5C6" w:rsidR="006527CB" w:rsidRPr="00F749DF" w:rsidRDefault="006527CB" w:rsidP="00F749DF">
      <w:pPr>
        <w:spacing w:line="276" w:lineRule="auto"/>
        <w:jc w:val="left"/>
        <w:rPr>
          <w:rFonts w:ascii="Arial" w:hAnsi="Arial" w:cs="Arial"/>
          <w:lang w:val="fr-FR"/>
        </w:rPr>
      </w:pPr>
    </w:p>
    <w:p w14:paraId="23CE2FA9" w14:textId="77777777" w:rsidR="006527CB" w:rsidRPr="00F749DF" w:rsidRDefault="006527CB" w:rsidP="00F749DF">
      <w:pPr>
        <w:spacing w:line="276" w:lineRule="auto"/>
        <w:jc w:val="left"/>
        <w:rPr>
          <w:rFonts w:ascii="Arial" w:hAnsi="Arial" w:cs="Arial"/>
          <w:lang w:val="fr-FR"/>
        </w:rPr>
      </w:pPr>
    </w:p>
    <w:p w14:paraId="0532FDC5" w14:textId="7FBF71FA" w:rsidR="006527CB" w:rsidRPr="00F749DF" w:rsidRDefault="006527CB" w:rsidP="00F749DF">
      <w:pPr>
        <w:spacing w:line="276" w:lineRule="auto"/>
        <w:jc w:val="left"/>
        <w:rPr>
          <w:rFonts w:ascii="Arial" w:hAnsi="Arial" w:cs="Arial"/>
          <w:lang w:val="fr-FR"/>
        </w:rPr>
      </w:pPr>
    </w:p>
    <w:p w14:paraId="2168D809" w14:textId="2F99B34D" w:rsidR="00387507" w:rsidRPr="00F749DF" w:rsidRDefault="00EE61EF" w:rsidP="00F749DF">
      <w:pPr>
        <w:spacing w:line="276" w:lineRule="auto"/>
        <w:jc w:val="left"/>
        <w:rPr>
          <w:rFonts w:ascii="Arial" w:hAnsi="Arial" w:cs="Arial"/>
          <w:color w:val="A6A6A6" w:themeColor="background1" w:themeShade="A6"/>
          <w:sz w:val="20"/>
          <w:szCs w:val="20"/>
          <w:lang w:val="fr-FR"/>
        </w:rPr>
      </w:pPr>
      <w:r w:rsidRPr="00F749DF">
        <w:rPr>
          <w:rFonts w:ascii="Arial" w:hAnsi="Arial" w:cs="Arial"/>
          <w:color w:val="A6A6A6" w:themeColor="background1" w:themeShade="A6"/>
          <w:sz w:val="20"/>
          <w:szCs w:val="20"/>
          <w:lang w:val="fr-FR"/>
        </w:rPr>
        <w:t>‘Olivia’, Lili Dujourie, 2001, Collection Cera chez M Leuven, In ©, photo : Chantal Van Rijt</w:t>
      </w:r>
    </w:p>
    <w:p w14:paraId="4757CA98" w14:textId="77777777" w:rsidR="00387507" w:rsidRPr="00F749DF" w:rsidRDefault="00387507" w:rsidP="00F749DF">
      <w:pPr>
        <w:spacing w:line="276" w:lineRule="auto"/>
        <w:ind w:firstLine="708"/>
        <w:jc w:val="left"/>
        <w:rPr>
          <w:rFonts w:ascii="Arial" w:hAnsi="Arial" w:cs="Arial"/>
          <w:i/>
          <w:iCs/>
          <w:lang w:val="fr-FR"/>
        </w:rPr>
      </w:pPr>
    </w:p>
    <w:p w14:paraId="3D760999" w14:textId="2C2613E9" w:rsidR="007F276F" w:rsidRDefault="006527CB" w:rsidP="00F749DF">
      <w:pPr>
        <w:spacing w:line="276" w:lineRule="auto"/>
        <w:jc w:val="left"/>
        <w:rPr>
          <w:rFonts w:ascii="Arial" w:hAnsi="Arial" w:cs="Arial"/>
          <w:lang w:val="fr-FR"/>
        </w:rPr>
      </w:pPr>
      <w:r w:rsidRPr="00F749DF">
        <w:rPr>
          <w:rFonts w:ascii="Arial" w:hAnsi="Arial" w:cs="Arial"/>
          <w:lang w:val="fr-FR"/>
        </w:rPr>
        <w:t>Ce nouvel ajout à la collection Cera de M Leuven est exposé pour la première fois et provient d'une série de compositions en acier similaires, portant toutes le nom d'une femme. La composition en fil d'acier semble abstraite à première vue, mais d'un point de vue particulier, les lignes se rejoignent pour former un portrait d'Olivia. Lili Dujourie nous fait réfléchir à la façon dont les femmes ont longtemps dû se positionner dans l'art : en posant, réservées, voilées, à l'arrière-plan. Lili Dujourie rompt avec cette réalité historique en plaçant la féminité au centre de son travail.</w:t>
      </w:r>
    </w:p>
    <w:p w14:paraId="20D71616" w14:textId="77777777" w:rsidR="00F749DF" w:rsidRPr="00F749DF" w:rsidRDefault="00F749DF" w:rsidP="00F749DF">
      <w:pPr>
        <w:spacing w:line="276" w:lineRule="auto"/>
        <w:jc w:val="left"/>
        <w:rPr>
          <w:rFonts w:ascii="Arial" w:hAnsi="Arial" w:cs="Arial"/>
          <w:lang w:val="fr-FR"/>
        </w:rPr>
      </w:pPr>
    </w:p>
    <w:p w14:paraId="4AEAA8A3" w14:textId="77777777" w:rsidR="00387507" w:rsidRPr="00F749DF" w:rsidRDefault="00387507" w:rsidP="00F749DF">
      <w:pPr>
        <w:spacing w:line="276" w:lineRule="auto"/>
        <w:ind w:firstLine="708"/>
        <w:jc w:val="left"/>
        <w:rPr>
          <w:rFonts w:ascii="Arial" w:hAnsi="Arial" w:cs="Arial"/>
          <w:i/>
          <w:iCs/>
          <w:lang w:val="fr-FR"/>
        </w:rPr>
      </w:pPr>
    </w:p>
    <w:p w14:paraId="56619937" w14:textId="294AEC87" w:rsidR="009F1A03" w:rsidRPr="00F749DF" w:rsidRDefault="009F1A03" w:rsidP="00F749DF">
      <w:pPr>
        <w:spacing w:line="276" w:lineRule="auto"/>
        <w:ind w:firstLine="708"/>
        <w:jc w:val="left"/>
        <w:rPr>
          <w:rFonts w:ascii="Arial" w:hAnsi="Arial" w:cs="Arial"/>
          <w:b/>
          <w:bCs/>
          <w:lang w:val="fr-FR"/>
        </w:rPr>
      </w:pPr>
      <w:r w:rsidRPr="00F749DF">
        <w:rPr>
          <w:rFonts w:ascii="Arial" w:hAnsi="Arial" w:cs="Arial"/>
          <w:b/>
          <w:bCs/>
          <w:lang w:val="fr-FR"/>
        </w:rPr>
        <w:t>Koenraad Dedobbeleer, Laymen, 2019</w:t>
      </w:r>
    </w:p>
    <w:p w14:paraId="5CD430EB" w14:textId="17D2F04E" w:rsidR="00BD19CB" w:rsidRPr="00F749DF" w:rsidRDefault="00BD19CB" w:rsidP="00F749DF">
      <w:pPr>
        <w:spacing w:line="276" w:lineRule="auto"/>
        <w:jc w:val="left"/>
        <w:rPr>
          <w:rFonts w:ascii="Arial" w:hAnsi="Arial" w:cs="Arial"/>
          <w:lang w:val="fr-FR"/>
        </w:rPr>
      </w:pPr>
    </w:p>
    <w:p w14:paraId="7ADB069A" w14:textId="3FA0F116" w:rsidR="00BD19CB" w:rsidRPr="00F749DF" w:rsidRDefault="007F276F" w:rsidP="00F749DF">
      <w:pPr>
        <w:spacing w:line="276" w:lineRule="auto"/>
        <w:jc w:val="left"/>
        <w:rPr>
          <w:rFonts w:ascii="Arial" w:hAnsi="Arial" w:cs="Arial"/>
          <w:lang w:val="fr-FR"/>
        </w:rPr>
      </w:pPr>
      <w:r w:rsidRPr="00F749DF">
        <w:rPr>
          <w:rFonts w:ascii="Arial" w:hAnsi="Arial" w:cs="Arial"/>
          <w:b/>
          <w:bCs/>
          <w:noProof/>
        </w:rPr>
        <w:drawing>
          <wp:anchor distT="0" distB="0" distL="114300" distR="114300" simplePos="0" relativeHeight="251688960" behindDoc="0" locked="0" layoutInCell="1" allowOverlap="1" wp14:anchorId="016D0AA0" wp14:editId="6ED0D79B">
            <wp:simplePos x="0" y="0"/>
            <wp:positionH relativeFrom="column">
              <wp:posOffset>2540</wp:posOffset>
            </wp:positionH>
            <wp:positionV relativeFrom="paragraph">
              <wp:posOffset>18038</wp:posOffset>
            </wp:positionV>
            <wp:extent cx="1795780" cy="2696845"/>
            <wp:effectExtent l="0" t="0" r="0" b="0"/>
            <wp:wrapSquare wrapText="bothSides"/>
            <wp:docPr id="821898914" name="Image 6" descr="Une image contenant bougie, mur, intérieur,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98914" name="Image 6" descr="Une image contenant bougie, mur, intérieur, sol&#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5780" cy="2696845"/>
                    </a:xfrm>
                    <a:prstGeom prst="rect">
                      <a:avLst/>
                    </a:prstGeom>
                  </pic:spPr>
                </pic:pic>
              </a:graphicData>
            </a:graphic>
            <wp14:sizeRelH relativeFrom="margin">
              <wp14:pctWidth>0</wp14:pctWidth>
            </wp14:sizeRelH>
            <wp14:sizeRelV relativeFrom="margin">
              <wp14:pctHeight>0</wp14:pctHeight>
            </wp14:sizeRelV>
          </wp:anchor>
        </w:drawing>
      </w:r>
    </w:p>
    <w:p w14:paraId="73A5B37B" w14:textId="629958A8" w:rsidR="00BD19CB" w:rsidRPr="00F749DF" w:rsidRDefault="00BD19CB" w:rsidP="00F749DF">
      <w:pPr>
        <w:spacing w:line="276" w:lineRule="auto"/>
        <w:jc w:val="left"/>
        <w:rPr>
          <w:rFonts w:ascii="Arial" w:hAnsi="Arial" w:cs="Arial"/>
          <w:lang w:val="fr-FR"/>
        </w:rPr>
      </w:pPr>
    </w:p>
    <w:p w14:paraId="4C571801" w14:textId="77777777" w:rsidR="00BD19CB" w:rsidRPr="00F749DF" w:rsidRDefault="00BD19CB" w:rsidP="00F749DF">
      <w:pPr>
        <w:spacing w:line="276" w:lineRule="auto"/>
        <w:jc w:val="left"/>
        <w:rPr>
          <w:rFonts w:ascii="Arial" w:hAnsi="Arial" w:cs="Arial"/>
          <w:lang w:val="fr-FR"/>
        </w:rPr>
      </w:pPr>
    </w:p>
    <w:p w14:paraId="04F27185" w14:textId="77777777" w:rsidR="00BD19CB" w:rsidRPr="00F749DF" w:rsidRDefault="00BD19CB" w:rsidP="00F749DF">
      <w:pPr>
        <w:spacing w:line="276" w:lineRule="auto"/>
        <w:jc w:val="left"/>
        <w:rPr>
          <w:rFonts w:ascii="Arial" w:hAnsi="Arial" w:cs="Arial"/>
          <w:lang w:val="fr-FR"/>
        </w:rPr>
      </w:pPr>
    </w:p>
    <w:p w14:paraId="7BFE5B90" w14:textId="77777777" w:rsidR="00BD19CB" w:rsidRPr="00F749DF" w:rsidRDefault="00BD19CB" w:rsidP="00F749DF">
      <w:pPr>
        <w:spacing w:line="276" w:lineRule="auto"/>
        <w:jc w:val="left"/>
        <w:rPr>
          <w:rFonts w:ascii="Arial" w:hAnsi="Arial" w:cs="Arial"/>
          <w:lang w:val="fr-FR"/>
        </w:rPr>
      </w:pPr>
    </w:p>
    <w:p w14:paraId="202580F1" w14:textId="77777777" w:rsidR="00BD19CB" w:rsidRPr="00F749DF" w:rsidRDefault="00BD19CB" w:rsidP="00F749DF">
      <w:pPr>
        <w:spacing w:line="276" w:lineRule="auto"/>
        <w:jc w:val="left"/>
        <w:rPr>
          <w:rFonts w:ascii="Arial" w:hAnsi="Arial" w:cs="Arial"/>
          <w:lang w:val="fr-FR"/>
        </w:rPr>
      </w:pPr>
    </w:p>
    <w:p w14:paraId="2C3C379E" w14:textId="00EA829A" w:rsidR="00BD19CB" w:rsidRPr="00F749DF" w:rsidRDefault="00BD19CB" w:rsidP="00F749DF">
      <w:pPr>
        <w:spacing w:line="276" w:lineRule="auto"/>
        <w:jc w:val="left"/>
        <w:rPr>
          <w:rFonts w:ascii="Arial" w:hAnsi="Arial" w:cs="Arial"/>
          <w:lang w:val="fr-FR"/>
        </w:rPr>
      </w:pPr>
    </w:p>
    <w:p w14:paraId="0CE023AF" w14:textId="77777777" w:rsidR="00BD19CB" w:rsidRPr="00F749DF" w:rsidRDefault="00BD19CB" w:rsidP="00F749DF">
      <w:pPr>
        <w:spacing w:line="276" w:lineRule="auto"/>
        <w:jc w:val="left"/>
        <w:rPr>
          <w:rFonts w:ascii="Arial" w:hAnsi="Arial" w:cs="Arial"/>
          <w:lang w:val="fr-FR"/>
        </w:rPr>
      </w:pPr>
    </w:p>
    <w:p w14:paraId="7255D6D7" w14:textId="77777777" w:rsidR="00BD19CB" w:rsidRPr="00F749DF" w:rsidRDefault="00BD19CB" w:rsidP="00F749DF">
      <w:pPr>
        <w:spacing w:line="276" w:lineRule="auto"/>
        <w:jc w:val="left"/>
        <w:rPr>
          <w:rFonts w:ascii="Arial" w:hAnsi="Arial" w:cs="Arial"/>
          <w:lang w:val="fr-FR"/>
        </w:rPr>
      </w:pPr>
    </w:p>
    <w:p w14:paraId="7D7E5A5C" w14:textId="77777777" w:rsidR="00BD19CB" w:rsidRPr="00F749DF" w:rsidRDefault="00BD19CB" w:rsidP="00F749DF">
      <w:pPr>
        <w:spacing w:line="276" w:lineRule="auto"/>
        <w:jc w:val="left"/>
        <w:rPr>
          <w:rFonts w:ascii="Arial" w:hAnsi="Arial" w:cs="Arial"/>
          <w:lang w:val="fr-FR"/>
        </w:rPr>
      </w:pPr>
    </w:p>
    <w:p w14:paraId="62B5EDCE" w14:textId="77777777" w:rsidR="00BD19CB" w:rsidRPr="00F749DF" w:rsidRDefault="00BD19CB" w:rsidP="00F749DF">
      <w:pPr>
        <w:spacing w:line="276" w:lineRule="auto"/>
        <w:jc w:val="left"/>
        <w:rPr>
          <w:rFonts w:ascii="Arial" w:hAnsi="Arial" w:cs="Arial"/>
          <w:lang w:val="fr-FR"/>
        </w:rPr>
      </w:pPr>
    </w:p>
    <w:p w14:paraId="1FA677CB" w14:textId="77777777" w:rsidR="00BD19CB" w:rsidRPr="00F749DF" w:rsidRDefault="00BD19CB" w:rsidP="00F749DF">
      <w:pPr>
        <w:spacing w:line="276" w:lineRule="auto"/>
        <w:jc w:val="left"/>
        <w:rPr>
          <w:rFonts w:ascii="Arial" w:hAnsi="Arial" w:cs="Arial"/>
          <w:lang w:val="fr-FR"/>
        </w:rPr>
      </w:pPr>
    </w:p>
    <w:p w14:paraId="690A8CD3" w14:textId="77777777" w:rsidR="00BD19CB" w:rsidRPr="00F749DF" w:rsidRDefault="00BD19CB" w:rsidP="00F749DF">
      <w:pPr>
        <w:spacing w:line="276" w:lineRule="auto"/>
        <w:jc w:val="left"/>
        <w:rPr>
          <w:rFonts w:ascii="Arial" w:hAnsi="Arial" w:cs="Arial"/>
          <w:lang w:val="fr-FR"/>
        </w:rPr>
      </w:pPr>
    </w:p>
    <w:p w14:paraId="00FF4808" w14:textId="77777777" w:rsidR="006527CB" w:rsidRPr="00F749DF" w:rsidRDefault="006527CB" w:rsidP="00F749DF">
      <w:pPr>
        <w:spacing w:line="276" w:lineRule="auto"/>
        <w:jc w:val="left"/>
        <w:rPr>
          <w:rFonts w:ascii="Arial" w:hAnsi="Arial" w:cs="Arial"/>
          <w:lang w:val="fr-FR"/>
        </w:rPr>
      </w:pPr>
    </w:p>
    <w:p w14:paraId="7E32681B" w14:textId="77777777" w:rsidR="007F276F" w:rsidRPr="00F749DF" w:rsidRDefault="007F276F" w:rsidP="00F749DF">
      <w:pPr>
        <w:spacing w:line="276" w:lineRule="auto"/>
        <w:jc w:val="left"/>
        <w:rPr>
          <w:rFonts w:ascii="Arial" w:hAnsi="Arial" w:cs="Arial"/>
          <w:sz w:val="20"/>
          <w:szCs w:val="20"/>
          <w:lang w:val="fr-FR"/>
        </w:rPr>
      </w:pPr>
    </w:p>
    <w:p w14:paraId="1E90C825" w14:textId="0F6ADEE7" w:rsidR="00FB2195" w:rsidRPr="00F749DF" w:rsidRDefault="00573495" w:rsidP="00F749DF">
      <w:pPr>
        <w:spacing w:line="276" w:lineRule="auto"/>
        <w:jc w:val="left"/>
        <w:rPr>
          <w:rFonts w:ascii="Arial" w:hAnsi="Arial" w:cs="Arial"/>
          <w:b/>
          <w:bCs/>
          <w:color w:val="A6A6A6" w:themeColor="background1" w:themeShade="A6"/>
          <w:sz w:val="20"/>
          <w:szCs w:val="20"/>
          <w:lang w:val="fr-FR"/>
        </w:rPr>
      </w:pPr>
      <w:r w:rsidRPr="00F749DF">
        <w:rPr>
          <w:rFonts w:ascii="Arial" w:hAnsi="Arial" w:cs="Arial"/>
          <w:color w:val="A6A6A6" w:themeColor="background1" w:themeShade="A6"/>
          <w:sz w:val="20"/>
          <w:szCs w:val="20"/>
          <w:lang w:val="fr-FR"/>
        </w:rPr>
        <w:t xml:space="preserve">‘Laymen’,  Koenraad Dedobbeleer, 2019, Collection Communauté flamande chez M Leuven, In ©, </w:t>
      </w:r>
      <w:r w:rsidR="00F749DF">
        <w:rPr>
          <w:rFonts w:ascii="Arial" w:hAnsi="Arial" w:cs="Arial"/>
          <w:color w:val="A6A6A6" w:themeColor="background1" w:themeShade="A6"/>
          <w:sz w:val="20"/>
          <w:szCs w:val="20"/>
          <w:lang w:val="fr-FR"/>
        </w:rPr>
        <w:br/>
      </w:r>
      <w:r w:rsidRPr="00F749DF">
        <w:rPr>
          <w:rFonts w:ascii="Arial" w:hAnsi="Arial" w:cs="Arial"/>
          <w:color w:val="A6A6A6" w:themeColor="background1" w:themeShade="A6"/>
          <w:sz w:val="20"/>
          <w:szCs w:val="20"/>
          <w:lang w:val="fr-FR"/>
        </w:rPr>
        <w:t>© Koenraad Dedobbeleer 2024, photo: courtesy Clearing gallery</w:t>
      </w:r>
    </w:p>
    <w:p w14:paraId="3979BDEF" w14:textId="77777777" w:rsidR="00FB2195" w:rsidRPr="00F749DF" w:rsidRDefault="00FB2195" w:rsidP="00F749DF">
      <w:pPr>
        <w:spacing w:line="276" w:lineRule="auto"/>
        <w:jc w:val="left"/>
        <w:rPr>
          <w:rFonts w:ascii="Arial" w:hAnsi="Arial" w:cs="Arial"/>
          <w:lang w:val="fr-FR"/>
        </w:rPr>
      </w:pPr>
    </w:p>
    <w:p w14:paraId="58850FA2" w14:textId="647664CD" w:rsidR="00BD19CB" w:rsidRPr="00F749DF" w:rsidRDefault="006527CB" w:rsidP="00F749DF">
      <w:pPr>
        <w:spacing w:line="276" w:lineRule="auto"/>
        <w:jc w:val="left"/>
        <w:rPr>
          <w:rFonts w:ascii="Arial" w:hAnsi="Arial" w:cs="Arial"/>
          <w:lang w:val="fr-FR"/>
        </w:rPr>
      </w:pPr>
      <w:r w:rsidRPr="00F749DF">
        <w:rPr>
          <w:rFonts w:ascii="Arial" w:hAnsi="Arial" w:cs="Arial"/>
          <w:lang w:val="fr-FR"/>
        </w:rPr>
        <w:t>La sculpture "Laymen" de Koenraad Dedobbeleer a récemment été ajoutée à la collection de la Communauté flamande de M Leuven. Par les matériaux et les formes utilisés, l'œuvre fait référence à la décoration intérieure ou industrielle et entre ainsi en dialogue avec l'intérieur historique du salon de la Maison Vander Kelen dans la nouvelle présentation de la collection.</w:t>
      </w:r>
    </w:p>
    <w:p w14:paraId="1A574BA7" w14:textId="77777777" w:rsidR="009F1A03" w:rsidRPr="00F749DF" w:rsidRDefault="009F1A03" w:rsidP="00F749DF">
      <w:pPr>
        <w:spacing w:line="276" w:lineRule="auto"/>
        <w:jc w:val="left"/>
        <w:rPr>
          <w:rFonts w:ascii="Arial" w:hAnsi="Arial" w:cs="Arial"/>
          <w:lang w:val="fr-FR"/>
        </w:rPr>
      </w:pPr>
    </w:p>
    <w:p w14:paraId="21FE14B8" w14:textId="3054721A" w:rsidR="009F1A03" w:rsidRPr="00F749DF" w:rsidRDefault="009F1A03" w:rsidP="00F749DF">
      <w:pPr>
        <w:spacing w:line="276" w:lineRule="auto"/>
        <w:jc w:val="left"/>
        <w:rPr>
          <w:rFonts w:ascii="Arial" w:hAnsi="Arial" w:cs="Arial"/>
          <w:b/>
          <w:bCs/>
          <w:lang w:val="fr-FR"/>
        </w:rPr>
      </w:pPr>
      <w:r w:rsidRPr="00F749DF">
        <w:rPr>
          <w:rFonts w:ascii="Arial" w:hAnsi="Arial" w:cs="Arial"/>
          <w:b/>
          <w:bCs/>
          <w:lang w:val="fr-FR"/>
        </w:rPr>
        <w:lastRenderedPageBreak/>
        <w:t xml:space="preserve">   </w:t>
      </w:r>
      <w:r w:rsidRPr="00F749DF">
        <w:rPr>
          <w:rFonts w:ascii="Arial" w:hAnsi="Arial" w:cs="Arial"/>
          <w:b/>
          <w:bCs/>
          <w:lang w:val="fr-FR"/>
        </w:rPr>
        <w:tab/>
        <w:t xml:space="preserve"> Vincent Geyskens, I conformisti, 2020</w:t>
      </w:r>
    </w:p>
    <w:p w14:paraId="082224F4" w14:textId="77777777" w:rsidR="00167A5A" w:rsidRPr="00F749DF" w:rsidRDefault="00167A5A" w:rsidP="00F749DF">
      <w:pPr>
        <w:spacing w:line="276" w:lineRule="auto"/>
        <w:jc w:val="left"/>
        <w:rPr>
          <w:rFonts w:ascii="Arial" w:hAnsi="Arial" w:cs="Arial"/>
          <w:lang w:val="fr-FR"/>
        </w:rPr>
      </w:pPr>
    </w:p>
    <w:p w14:paraId="41069656" w14:textId="7695F672" w:rsidR="00167A5A" w:rsidRPr="00F749DF" w:rsidRDefault="00BF13BF" w:rsidP="00F749DF">
      <w:pPr>
        <w:spacing w:line="276" w:lineRule="auto"/>
        <w:jc w:val="left"/>
        <w:rPr>
          <w:rFonts w:ascii="Arial" w:hAnsi="Arial" w:cs="Arial"/>
          <w:lang w:val="fr-FR"/>
        </w:rPr>
      </w:pPr>
      <w:r w:rsidRPr="00F749DF">
        <w:rPr>
          <w:rFonts w:ascii="Arial" w:hAnsi="Arial" w:cs="Arial"/>
          <w:noProof/>
        </w:rPr>
        <w:drawing>
          <wp:anchor distT="0" distB="0" distL="114300" distR="114300" simplePos="0" relativeHeight="251686912" behindDoc="0" locked="0" layoutInCell="1" allowOverlap="1" wp14:anchorId="721C69A6" wp14:editId="3649DF75">
            <wp:simplePos x="0" y="0"/>
            <wp:positionH relativeFrom="column">
              <wp:posOffset>3810</wp:posOffset>
            </wp:positionH>
            <wp:positionV relativeFrom="paragraph">
              <wp:posOffset>3810</wp:posOffset>
            </wp:positionV>
            <wp:extent cx="2379600" cy="1807200"/>
            <wp:effectExtent l="0" t="0" r="0" b="0"/>
            <wp:wrapSquare wrapText="bothSides"/>
            <wp:docPr id="2057906164" name="Image 4" descr="Une image contenant peinture, art,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06164" name="Image 4" descr="Une image contenant peinture, art, dessin, croquis&#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9600" cy="1807200"/>
                    </a:xfrm>
                    <a:prstGeom prst="rect">
                      <a:avLst/>
                    </a:prstGeom>
                  </pic:spPr>
                </pic:pic>
              </a:graphicData>
            </a:graphic>
            <wp14:sizeRelH relativeFrom="margin">
              <wp14:pctWidth>0</wp14:pctWidth>
            </wp14:sizeRelH>
            <wp14:sizeRelV relativeFrom="margin">
              <wp14:pctHeight>0</wp14:pctHeight>
            </wp14:sizeRelV>
          </wp:anchor>
        </w:drawing>
      </w:r>
    </w:p>
    <w:p w14:paraId="2677FCDD" w14:textId="77777777" w:rsidR="00BF13BF" w:rsidRPr="00F749DF" w:rsidRDefault="00BF13BF" w:rsidP="00F749DF">
      <w:pPr>
        <w:spacing w:line="276" w:lineRule="auto"/>
        <w:jc w:val="left"/>
        <w:rPr>
          <w:rFonts w:ascii="Arial" w:hAnsi="Arial" w:cs="Arial"/>
          <w:lang w:val="fr-FR"/>
        </w:rPr>
      </w:pPr>
    </w:p>
    <w:p w14:paraId="18998B09" w14:textId="77777777" w:rsidR="00BF13BF" w:rsidRPr="00F749DF" w:rsidRDefault="00BF13BF" w:rsidP="00F749DF">
      <w:pPr>
        <w:spacing w:line="276" w:lineRule="auto"/>
        <w:jc w:val="left"/>
        <w:rPr>
          <w:rFonts w:ascii="Arial" w:hAnsi="Arial" w:cs="Arial"/>
          <w:lang w:val="fr-FR"/>
        </w:rPr>
      </w:pPr>
    </w:p>
    <w:p w14:paraId="592A39A5" w14:textId="77777777" w:rsidR="006527CB" w:rsidRPr="00F749DF" w:rsidRDefault="006527CB" w:rsidP="00F749DF">
      <w:pPr>
        <w:spacing w:line="276" w:lineRule="auto"/>
        <w:jc w:val="left"/>
        <w:rPr>
          <w:rFonts w:ascii="Arial" w:hAnsi="Arial" w:cs="Arial"/>
          <w:lang w:val="fr-FR"/>
        </w:rPr>
      </w:pPr>
    </w:p>
    <w:p w14:paraId="4417ED36" w14:textId="77777777" w:rsidR="006527CB" w:rsidRPr="00F749DF" w:rsidRDefault="006527CB" w:rsidP="00F749DF">
      <w:pPr>
        <w:spacing w:line="276" w:lineRule="auto"/>
        <w:jc w:val="left"/>
        <w:rPr>
          <w:rFonts w:ascii="Arial" w:hAnsi="Arial" w:cs="Arial"/>
          <w:lang w:val="fr-FR"/>
        </w:rPr>
      </w:pPr>
    </w:p>
    <w:p w14:paraId="022AD1B4" w14:textId="77777777" w:rsidR="006527CB" w:rsidRPr="00F749DF" w:rsidRDefault="006527CB" w:rsidP="00F749DF">
      <w:pPr>
        <w:spacing w:line="276" w:lineRule="auto"/>
        <w:jc w:val="left"/>
        <w:rPr>
          <w:rFonts w:ascii="Arial" w:hAnsi="Arial" w:cs="Arial"/>
          <w:lang w:val="fr-FR"/>
        </w:rPr>
      </w:pPr>
    </w:p>
    <w:p w14:paraId="1CB13850" w14:textId="77777777" w:rsidR="006527CB" w:rsidRPr="00F749DF" w:rsidRDefault="006527CB" w:rsidP="00F749DF">
      <w:pPr>
        <w:spacing w:line="276" w:lineRule="auto"/>
        <w:jc w:val="left"/>
        <w:rPr>
          <w:rFonts w:ascii="Arial" w:hAnsi="Arial" w:cs="Arial"/>
          <w:lang w:val="fr-FR"/>
        </w:rPr>
      </w:pPr>
    </w:p>
    <w:p w14:paraId="474B330A" w14:textId="77777777" w:rsidR="006527CB" w:rsidRPr="00F749DF" w:rsidRDefault="006527CB" w:rsidP="00F749DF">
      <w:pPr>
        <w:spacing w:line="276" w:lineRule="auto"/>
        <w:jc w:val="left"/>
        <w:rPr>
          <w:rFonts w:ascii="Arial" w:hAnsi="Arial" w:cs="Arial"/>
          <w:lang w:val="fr-FR"/>
        </w:rPr>
      </w:pPr>
    </w:p>
    <w:p w14:paraId="1D290907" w14:textId="77777777" w:rsidR="006527CB" w:rsidRPr="00F749DF" w:rsidRDefault="006527CB" w:rsidP="00F749DF">
      <w:pPr>
        <w:spacing w:line="276" w:lineRule="auto"/>
        <w:jc w:val="left"/>
        <w:rPr>
          <w:rFonts w:ascii="Arial" w:hAnsi="Arial" w:cs="Arial"/>
          <w:lang w:val="fr-FR"/>
        </w:rPr>
      </w:pPr>
    </w:p>
    <w:p w14:paraId="6271D697" w14:textId="77777777" w:rsidR="006527CB" w:rsidRPr="00F749DF" w:rsidRDefault="006527CB" w:rsidP="00F749DF">
      <w:pPr>
        <w:spacing w:line="276" w:lineRule="auto"/>
        <w:jc w:val="left"/>
        <w:rPr>
          <w:rFonts w:ascii="Arial" w:hAnsi="Arial" w:cs="Arial"/>
          <w:lang w:val="fr-FR"/>
        </w:rPr>
      </w:pPr>
    </w:p>
    <w:p w14:paraId="2CB61F84" w14:textId="4A4C0BE9" w:rsidR="00BF13BF" w:rsidRPr="00F749DF" w:rsidRDefault="00BF13BF" w:rsidP="00F749DF">
      <w:pPr>
        <w:spacing w:line="276" w:lineRule="auto"/>
        <w:jc w:val="left"/>
        <w:rPr>
          <w:rFonts w:ascii="Arial" w:hAnsi="Arial" w:cs="Arial"/>
          <w:color w:val="A6A6A6" w:themeColor="background1" w:themeShade="A6"/>
          <w:sz w:val="20"/>
          <w:szCs w:val="20"/>
          <w:lang w:val="fr-FR"/>
        </w:rPr>
      </w:pPr>
      <w:r w:rsidRPr="00F749DF">
        <w:rPr>
          <w:rFonts w:ascii="Arial" w:hAnsi="Arial" w:cs="Arial"/>
          <w:color w:val="A6A6A6" w:themeColor="background1" w:themeShade="A6"/>
          <w:sz w:val="20"/>
          <w:szCs w:val="20"/>
          <w:lang w:val="fr-FR"/>
        </w:rPr>
        <w:t>‘I Conformisti’, Vincent Geyskens, 2020, Collection Communauté flamande chez M Leuven, In ©, © Vincent Geyskens 2024, photo: Lieven Herreman</w:t>
      </w:r>
    </w:p>
    <w:p w14:paraId="6735B9F8" w14:textId="77777777" w:rsidR="006527CB" w:rsidRPr="00F749DF" w:rsidRDefault="006527CB" w:rsidP="00F749DF">
      <w:pPr>
        <w:spacing w:line="276" w:lineRule="auto"/>
        <w:jc w:val="left"/>
        <w:rPr>
          <w:rFonts w:ascii="Arial" w:hAnsi="Arial" w:cs="Arial"/>
          <w:lang w:val="fr-FR"/>
        </w:rPr>
      </w:pPr>
    </w:p>
    <w:p w14:paraId="2800B3B1" w14:textId="30017780" w:rsidR="009F1A03" w:rsidRDefault="006527CB" w:rsidP="00F749DF">
      <w:pPr>
        <w:spacing w:line="276" w:lineRule="auto"/>
        <w:jc w:val="left"/>
        <w:rPr>
          <w:rFonts w:ascii="Arial" w:hAnsi="Arial" w:cs="Arial"/>
          <w:lang w:val="fr-FR"/>
        </w:rPr>
      </w:pPr>
      <w:r w:rsidRPr="00F749DF">
        <w:rPr>
          <w:rFonts w:ascii="Arial" w:hAnsi="Arial" w:cs="Arial"/>
          <w:lang w:val="fr-FR"/>
        </w:rPr>
        <w:t>Dans l'œuvre "I conformisti", Vincent Geyskens adopte une approche presque abstraite de la nature morte. De lourdes bandes de peinture rendent les crânes et autres objets représentés difficiles à percevoir, ce qui fait osciller l'œuvre entre figuration et abstraction. Le tableau a fait partie de son exposition à M en 2020 et est ensuite entré dans la Collection M (prêt de la Communauté flamande).</w:t>
      </w:r>
    </w:p>
    <w:p w14:paraId="5423C022" w14:textId="77777777" w:rsidR="00F749DF" w:rsidRPr="00F749DF" w:rsidRDefault="00F749DF" w:rsidP="00F749DF">
      <w:pPr>
        <w:spacing w:line="276" w:lineRule="auto"/>
        <w:jc w:val="left"/>
        <w:rPr>
          <w:rFonts w:ascii="Arial" w:hAnsi="Arial" w:cs="Arial"/>
          <w:lang w:val="fr-FR"/>
        </w:rPr>
      </w:pPr>
    </w:p>
    <w:p w14:paraId="685277DF" w14:textId="77777777" w:rsidR="00BF13BF" w:rsidRPr="00F749DF" w:rsidRDefault="00BF13BF" w:rsidP="00F749DF">
      <w:pPr>
        <w:spacing w:line="276" w:lineRule="auto"/>
        <w:ind w:firstLine="708"/>
        <w:jc w:val="left"/>
        <w:rPr>
          <w:rFonts w:ascii="Arial" w:hAnsi="Arial" w:cs="Arial"/>
          <w:i/>
          <w:iCs/>
          <w:szCs w:val="22"/>
          <w:lang w:val="fr-FR"/>
        </w:rPr>
      </w:pPr>
    </w:p>
    <w:p w14:paraId="3DFA4BF1" w14:textId="6994485C" w:rsidR="009F1A03" w:rsidRPr="00F749DF" w:rsidRDefault="009F1A03" w:rsidP="00F749DF">
      <w:pPr>
        <w:spacing w:line="276" w:lineRule="auto"/>
        <w:ind w:firstLine="708"/>
        <w:jc w:val="left"/>
        <w:rPr>
          <w:rFonts w:ascii="Arial" w:hAnsi="Arial" w:cs="Arial"/>
          <w:b/>
          <w:bCs/>
          <w:szCs w:val="22"/>
          <w:lang w:val="fr-FR"/>
        </w:rPr>
      </w:pPr>
      <w:r w:rsidRPr="00F749DF">
        <w:rPr>
          <w:rFonts w:ascii="Arial" w:hAnsi="Arial" w:cs="Arial"/>
          <w:b/>
          <w:bCs/>
          <w:szCs w:val="22"/>
          <w:lang w:val="fr-FR"/>
        </w:rPr>
        <w:t xml:space="preserve">Marthe Wéry, </w:t>
      </w:r>
      <w:r w:rsidR="00C22BE5" w:rsidRPr="00F749DF">
        <w:rPr>
          <w:rFonts w:ascii="Arial" w:hAnsi="Arial" w:cs="Arial"/>
          <w:b/>
          <w:bCs/>
          <w:szCs w:val="22"/>
          <w:lang w:val="fr-FR"/>
        </w:rPr>
        <w:t>sans titre</w:t>
      </w:r>
      <w:r w:rsidRPr="00F749DF">
        <w:rPr>
          <w:rFonts w:ascii="Arial" w:hAnsi="Arial" w:cs="Arial"/>
          <w:b/>
          <w:bCs/>
          <w:szCs w:val="22"/>
          <w:lang w:val="fr-FR"/>
        </w:rPr>
        <w:t xml:space="preserve"> (Ijsselland), 1993</w:t>
      </w:r>
    </w:p>
    <w:p w14:paraId="464030B2" w14:textId="77777777" w:rsidR="009F1A03" w:rsidRPr="00F749DF" w:rsidRDefault="009F1A03" w:rsidP="00F749DF">
      <w:pPr>
        <w:pStyle w:val="Default"/>
        <w:spacing w:line="276" w:lineRule="auto"/>
        <w:rPr>
          <w:rFonts w:ascii="Arial" w:hAnsi="Arial" w:cs="Arial"/>
          <w:sz w:val="6"/>
          <w:szCs w:val="6"/>
          <w:lang w:val="fr-FR"/>
        </w:rPr>
      </w:pPr>
    </w:p>
    <w:p w14:paraId="07DBDED4" w14:textId="3BDBB453" w:rsidR="00DF18A0" w:rsidRPr="00F749DF" w:rsidRDefault="00D55EEC" w:rsidP="00F749DF">
      <w:pPr>
        <w:pStyle w:val="Default"/>
        <w:spacing w:line="276" w:lineRule="auto"/>
        <w:rPr>
          <w:rFonts w:ascii="Arial" w:hAnsi="Arial" w:cs="Arial"/>
          <w:sz w:val="22"/>
          <w:szCs w:val="22"/>
          <w:lang w:val="fr-FR"/>
        </w:rPr>
      </w:pPr>
      <w:r w:rsidRPr="00F749DF">
        <w:rPr>
          <w:rFonts w:ascii="Arial" w:hAnsi="Arial" w:cs="Arial"/>
          <w:noProof/>
          <w:sz w:val="22"/>
          <w:szCs w:val="22"/>
        </w:rPr>
        <w:drawing>
          <wp:anchor distT="0" distB="0" distL="114300" distR="114300" simplePos="0" relativeHeight="251685888" behindDoc="0" locked="0" layoutInCell="1" allowOverlap="1" wp14:anchorId="08FF2AAF" wp14:editId="1D1F77AB">
            <wp:simplePos x="0" y="0"/>
            <wp:positionH relativeFrom="column">
              <wp:posOffset>2540</wp:posOffset>
            </wp:positionH>
            <wp:positionV relativeFrom="paragraph">
              <wp:posOffset>135255</wp:posOffset>
            </wp:positionV>
            <wp:extent cx="2025015" cy="2698115"/>
            <wp:effectExtent l="0" t="0" r="0" b="0"/>
            <wp:wrapSquare wrapText="bothSides"/>
            <wp:docPr id="1627046688" name="Image 3" descr="Une image contenant Rectangle, contre-plaqué, conception, meub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46688" name="Image 3" descr="Une image contenant Rectangle, contre-plaqué, conception, meubles&#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5015" cy="2698115"/>
                    </a:xfrm>
                    <a:prstGeom prst="rect">
                      <a:avLst/>
                    </a:prstGeom>
                  </pic:spPr>
                </pic:pic>
              </a:graphicData>
            </a:graphic>
            <wp14:sizeRelH relativeFrom="margin">
              <wp14:pctWidth>0</wp14:pctWidth>
            </wp14:sizeRelH>
            <wp14:sizeRelV relativeFrom="margin">
              <wp14:pctHeight>0</wp14:pctHeight>
            </wp14:sizeRelV>
          </wp:anchor>
        </w:drawing>
      </w:r>
    </w:p>
    <w:p w14:paraId="73AB3648" w14:textId="77777777" w:rsidR="00D55EEC" w:rsidRPr="00F749DF" w:rsidRDefault="00D55EEC" w:rsidP="00F749DF">
      <w:pPr>
        <w:spacing w:line="276" w:lineRule="auto"/>
        <w:jc w:val="left"/>
        <w:rPr>
          <w:rFonts w:ascii="Arial" w:hAnsi="Arial" w:cs="Arial"/>
          <w:lang w:val="fr-FR"/>
        </w:rPr>
      </w:pPr>
    </w:p>
    <w:p w14:paraId="7B404323" w14:textId="77777777" w:rsidR="00D55EEC" w:rsidRPr="00F749DF" w:rsidRDefault="00D55EEC" w:rsidP="00F749DF">
      <w:pPr>
        <w:spacing w:line="276" w:lineRule="auto"/>
        <w:jc w:val="left"/>
        <w:rPr>
          <w:rFonts w:ascii="Arial" w:hAnsi="Arial" w:cs="Arial"/>
          <w:lang w:val="fr-FR"/>
        </w:rPr>
      </w:pPr>
    </w:p>
    <w:p w14:paraId="45F103D6" w14:textId="77777777" w:rsidR="00D55EEC" w:rsidRPr="00F749DF" w:rsidRDefault="00D55EEC" w:rsidP="00F749DF">
      <w:pPr>
        <w:spacing w:line="276" w:lineRule="auto"/>
        <w:jc w:val="left"/>
        <w:rPr>
          <w:rFonts w:ascii="Arial" w:hAnsi="Arial" w:cs="Arial"/>
          <w:lang w:val="fr-FR"/>
        </w:rPr>
      </w:pPr>
    </w:p>
    <w:p w14:paraId="39985905" w14:textId="77777777" w:rsidR="00D55EEC" w:rsidRPr="00F749DF" w:rsidRDefault="00D55EEC" w:rsidP="00F749DF">
      <w:pPr>
        <w:spacing w:line="276" w:lineRule="auto"/>
        <w:jc w:val="left"/>
        <w:rPr>
          <w:rFonts w:ascii="Arial" w:hAnsi="Arial" w:cs="Arial"/>
          <w:lang w:val="fr-FR"/>
        </w:rPr>
      </w:pPr>
    </w:p>
    <w:p w14:paraId="0CC098F9" w14:textId="77777777" w:rsidR="00D55EEC" w:rsidRPr="00F749DF" w:rsidRDefault="00D55EEC" w:rsidP="00F749DF">
      <w:pPr>
        <w:spacing w:line="276" w:lineRule="auto"/>
        <w:jc w:val="left"/>
        <w:rPr>
          <w:rFonts w:ascii="Arial" w:hAnsi="Arial" w:cs="Arial"/>
          <w:lang w:val="fr-FR"/>
        </w:rPr>
      </w:pPr>
    </w:p>
    <w:p w14:paraId="664401D7" w14:textId="77777777" w:rsidR="006527CB" w:rsidRPr="00F749DF" w:rsidRDefault="006527CB" w:rsidP="00F749DF">
      <w:pPr>
        <w:spacing w:line="276" w:lineRule="auto"/>
        <w:jc w:val="left"/>
        <w:rPr>
          <w:rFonts w:ascii="Arial" w:hAnsi="Arial" w:cs="Arial"/>
          <w:lang w:val="fr-FR"/>
        </w:rPr>
      </w:pPr>
    </w:p>
    <w:p w14:paraId="6C2C3515" w14:textId="77777777" w:rsidR="006527CB" w:rsidRPr="00F749DF" w:rsidRDefault="006527CB" w:rsidP="00F749DF">
      <w:pPr>
        <w:spacing w:line="276" w:lineRule="auto"/>
        <w:jc w:val="left"/>
        <w:rPr>
          <w:rFonts w:ascii="Arial" w:hAnsi="Arial" w:cs="Arial"/>
          <w:lang w:val="fr-FR"/>
        </w:rPr>
      </w:pPr>
    </w:p>
    <w:p w14:paraId="6E53F9AE" w14:textId="77777777" w:rsidR="006527CB" w:rsidRPr="00F749DF" w:rsidRDefault="006527CB" w:rsidP="00F749DF">
      <w:pPr>
        <w:spacing w:line="276" w:lineRule="auto"/>
        <w:jc w:val="left"/>
        <w:rPr>
          <w:rFonts w:ascii="Arial" w:hAnsi="Arial" w:cs="Arial"/>
          <w:lang w:val="fr-FR"/>
        </w:rPr>
      </w:pPr>
    </w:p>
    <w:p w14:paraId="29FE269A" w14:textId="77777777" w:rsidR="006527CB" w:rsidRPr="00F749DF" w:rsidRDefault="006527CB" w:rsidP="00F749DF">
      <w:pPr>
        <w:spacing w:line="276" w:lineRule="auto"/>
        <w:jc w:val="left"/>
        <w:rPr>
          <w:rFonts w:ascii="Arial" w:hAnsi="Arial" w:cs="Arial"/>
          <w:lang w:val="fr-FR"/>
        </w:rPr>
      </w:pPr>
    </w:p>
    <w:p w14:paraId="3FA40F57" w14:textId="77777777" w:rsidR="006527CB" w:rsidRPr="00F749DF" w:rsidRDefault="006527CB" w:rsidP="00F749DF">
      <w:pPr>
        <w:spacing w:line="276" w:lineRule="auto"/>
        <w:jc w:val="left"/>
        <w:rPr>
          <w:rFonts w:ascii="Arial" w:hAnsi="Arial" w:cs="Arial"/>
          <w:lang w:val="fr-FR"/>
        </w:rPr>
      </w:pPr>
    </w:p>
    <w:p w14:paraId="130605FF" w14:textId="77777777" w:rsidR="006527CB" w:rsidRPr="00F749DF" w:rsidRDefault="006527CB" w:rsidP="00F749DF">
      <w:pPr>
        <w:spacing w:line="276" w:lineRule="auto"/>
        <w:jc w:val="left"/>
        <w:rPr>
          <w:rFonts w:ascii="Arial" w:hAnsi="Arial" w:cs="Arial"/>
          <w:lang w:val="fr-FR"/>
        </w:rPr>
      </w:pPr>
    </w:p>
    <w:p w14:paraId="2638CA69" w14:textId="77777777" w:rsidR="006527CB" w:rsidRPr="00F749DF" w:rsidRDefault="006527CB" w:rsidP="00F749DF">
      <w:pPr>
        <w:spacing w:line="276" w:lineRule="auto"/>
        <w:jc w:val="left"/>
        <w:rPr>
          <w:rFonts w:ascii="Arial" w:hAnsi="Arial" w:cs="Arial"/>
          <w:lang w:val="fr-FR"/>
        </w:rPr>
      </w:pPr>
    </w:p>
    <w:p w14:paraId="5440E033" w14:textId="77777777" w:rsidR="006527CB" w:rsidRPr="00F749DF" w:rsidRDefault="006527CB" w:rsidP="00F749DF">
      <w:pPr>
        <w:spacing w:line="276" w:lineRule="auto"/>
        <w:jc w:val="left"/>
        <w:rPr>
          <w:rFonts w:ascii="Arial" w:hAnsi="Arial" w:cs="Arial"/>
          <w:lang w:val="fr-FR"/>
        </w:rPr>
      </w:pPr>
    </w:p>
    <w:p w14:paraId="27AA982B" w14:textId="77777777" w:rsidR="006527CB" w:rsidRPr="00F749DF" w:rsidRDefault="006527CB" w:rsidP="00F749DF">
      <w:pPr>
        <w:spacing w:line="276" w:lineRule="auto"/>
        <w:jc w:val="left"/>
        <w:rPr>
          <w:rFonts w:ascii="Arial" w:hAnsi="Arial" w:cs="Arial"/>
          <w:lang w:val="fr-FR"/>
        </w:rPr>
      </w:pPr>
    </w:p>
    <w:p w14:paraId="4B04F337" w14:textId="77777777" w:rsidR="006527CB" w:rsidRPr="00F749DF" w:rsidRDefault="006527CB" w:rsidP="00F749DF">
      <w:pPr>
        <w:spacing w:line="276" w:lineRule="auto"/>
        <w:jc w:val="left"/>
        <w:rPr>
          <w:rFonts w:ascii="Arial" w:hAnsi="Arial" w:cs="Arial"/>
          <w:lang w:val="fr-FR"/>
        </w:rPr>
      </w:pPr>
    </w:p>
    <w:p w14:paraId="699863E2" w14:textId="77777777" w:rsidR="00F749DF" w:rsidRPr="00F749DF" w:rsidRDefault="00F749DF" w:rsidP="00F749DF">
      <w:pPr>
        <w:spacing w:line="276" w:lineRule="auto"/>
        <w:jc w:val="left"/>
        <w:rPr>
          <w:rFonts w:ascii="Arial" w:hAnsi="Arial" w:cs="Arial"/>
          <w:sz w:val="10"/>
          <w:szCs w:val="11"/>
          <w:lang w:val="fr-FR"/>
        </w:rPr>
      </w:pPr>
    </w:p>
    <w:p w14:paraId="0DC5603C" w14:textId="163CCE1D" w:rsidR="00D55EEC" w:rsidRPr="00F749DF" w:rsidRDefault="00D55EEC" w:rsidP="00F749DF">
      <w:pPr>
        <w:spacing w:line="276" w:lineRule="auto"/>
        <w:jc w:val="left"/>
        <w:rPr>
          <w:rFonts w:ascii="Arial" w:hAnsi="Arial" w:cs="Arial"/>
          <w:color w:val="A6A6A6" w:themeColor="background1" w:themeShade="A6"/>
          <w:sz w:val="20"/>
          <w:szCs w:val="20"/>
          <w:lang w:val="fr-FR"/>
        </w:rPr>
      </w:pPr>
      <w:r w:rsidRPr="00F749DF">
        <w:rPr>
          <w:rFonts w:ascii="Arial" w:hAnsi="Arial" w:cs="Arial"/>
          <w:color w:val="A6A6A6" w:themeColor="background1" w:themeShade="A6"/>
          <w:sz w:val="20"/>
          <w:szCs w:val="20"/>
          <w:lang w:val="fr-FR"/>
        </w:rPr>
        <w:t xml:space="preserve">‘Sans titre (Ijsselland)’, Marthe Wéry, 1993, Collection Cera chez M Leuven, In ©, </w:t>
      </w:r>
      <w:r w:rsidR="00F749DF" w:rsidRPr="00F749DF">
        <w:rPr>
          <w:rFonts w:ascii="Arial" w:hAnsi="Arial" w:cs="Arial"/>
          <w:color w:val="A6A6A6" w:themeColor="background1" w:themeShade="A6"/>
          <w:sz w:val="20"/>
          <w:szCs w:val="20"/>
          <w:lang w:val="fr-FR"/>
        </w:rPr>
        <w:br/>
      </w:r>
      <w:r w:rsidRPr="00F749DF">
        <w:rPr>
          <w:rFonts w:ascii="Arial" w:hAnsi="Arial" w:cs="Arial"/>
          <w:color w:val="A6A6A6" w:themeColor="background1" w:themeShade="A6"/>
          <w:sz w:val="20"/>
          <w:szCs w:val="20"/>
          <w:lang w:val="fr-FR"/>
        </w:rPr>
        <w:t>photo : Vincent Everarts, courtesy La Patinoire Royale | Galerie Valérie Bach</w:t>
      </w:r>
    </w:p>
    <w:p w14:paraId="6A154987" w14:textId="77777777" w:rsidR="00D55EEC" w:rsidRPr="00F749DF" w:rsidRDefault="00D55EEC" w:rsidP="00F749DF">
      <w:pPr>
        <w:pStyle w:val="Default"/>
        <w:spacing w:line="276" w:lineRule="auto"/>
        <w:ind w:firstLine="708"/>
        <w:rPr>
          <w:rFonts w:ascii="Arial" w:hAnsi="Arial" w:cs="Arial"/>
          <w:i/>
          <w:iCs/>
          <w:sz w:val="22"/>
          <w:szCs w:val="22"/>
          <w:lang w:val="fr-FR"/>
        </w:rPr>
      </w:pPr>
    </w:p>
    <w:p w14:paraId="05449912" w14:textId="39C1B7D6" w:rsidR="006527CB" w:rsidRDefault="006527CB" w:rsidP="00F749DF">
      <w:pPr>
        <w:pStyle w:val="Default"/>
        <w:spacing w:line="276" w:lineRule="auto"/>
        <w:rPr>
          <w:rFonts w:ascii="Arial" w:hAnsi="Arial" w:cs="Arial"/>
          <w:sz w:val="22"/>
          <w:szCs w:val="22"/>
          <w:lang w:val="fr-FR"/>
        </w:rPr>
      </w:pPr>
      <w:r w:rsidRPr="00F749DF">
        <w:rPr>
          <w:rFonts w:ascii="Arial" w:hAnsi="Arial" w:cs="Arial"/>
          <w:sz w:val="22"/>
          <w:szCs w:val="22"/>
          <w:lang w:val="fr-FR"/>
        </w:rPr>
        <w:t xml:space="preserve">Ce triptyque en bois, peinture acrylique et vernis a été récemment acquis par Cera. Cette œuvre, au même titre que les autres œuvres de Wéry déjà présentes dans la collection de Cera, est représentative du travail de l'artiste. Dans son travail, Wéry s'est concentrée sur l'étude picturale de la géométrie. Elle a peint une vaste série de toiles géométriques et monochromes, qui intègrent également des éléments de gravure. </w:t>
      </w:r>
      <w:r w:rsidR="00797128">
        <w:rPr>
          <w:rFonts w:ascii="Arial" w:hAnsi="Arial" w:cs="Arial"/>
          <w:sz w:val="22"/>
          <w:szCs w:val="22"/>
          <w:lang w:val="fr-FR"/>
        </w:rPr>
        <w:br/>
      </w:r>
      <w:r w:rsidRPr="00F749DF">
        <w:rPr>
          <w:rFonts w:ascii="Arial" w:hAnsi="Arial" w:cs="Arial"/>
          <w:sz w:val="22"/>
          <w:szCs w:val="22"/>
          <w:lang w:val="fr-FR"/>
        </w:rPr>
        <w:lastRenderedPageBreak/>
        <w:t>L'exploration de l'essence de la matière joue désormais un rôle important dans son travail. Ce triptyque en est un exemple.</w:t>
      </w:r>
    </w:p>
    <w:p w14:paraId="084B792E" w14:textId="77777777" w:rsidR="00797128" w:rsidRPr="00F749DF" w:rsidRDefault="00797128" w:rsidP="00F749DF">
      <w:pPr>
        <w:pStyle w:val="Default"/>
        <w:spacing w:line="276" w:lineRule="auto"/>
        <w:rPr>
          <w:rFonts w:ascii="Arial" w:hAnsi="Arial" w:cs="Arial"/>
          <w:sz w:val="22"/>
          <w:szCs w:val="22"/>
          <w:lang w:val="fr-FR"/>
        </w:rPr>
      </w:pPr>
    </w:p>
    <w:p w14:paraId="5ACE61DB" w14:textId="77777777" w:rsidR="00D55EEC" w:rsidRPr="00F749DF" w:rsidRDefault="00D55EEC" w:rsidP="00F749DF">
      <w:pPr>
        <w:pStyle w:val="Default"/>
        <w:spacing w:line="276" w:lineRule="auto"/>
        <w:rPr>
          <w:rFonts w:ascii="Arial" w:hAnsi="Arial" w:cs="Arial"/>
          <w:i/>
          <w:iCs/>
          <w:sz w:val="22"/>
          <w:szCs w:val="22"/>
          <w:lang w:val="fr-FR"/>
        </w:rPr>
      </w:pPr>
    </w:p>
    <w:p w14:paraId="4E241BC3" w14:textId="6D1D44D3" w:rsidR="002F2D24" w:rsidRPr="00797128" w:rsidRDefault="009F1A03" w:rsidP="00F749DF">
      <w:pPr>
        <w:pStyle w:val="Default"/>
        <w:spacing w:line="276" w:lineRule="auto"/>
        <w:ind w:firstLine="708"/>
        <w:rPr>
          <w:rFonts w:ascii="Arial" w:hAnsi="Arial" w:cs="Arial"/>
          <w:b/>
          <w:bCs/>
          <w:sz w:val="22"/>
          <w:szCs w:val="22"/>
          <w:lang w:val="fr-FR"/>
        </w:rPr>
      </w:pPr>
      <w:r w:rsidRPr="00797128">
        <w:rPr>
          <w:rFonts w:ascii="Arial" w:hAnsi="Arial" w:cs="Arial"/>
          <w:b/>
          <w:bCs/>
          <w:sz w:val="22"/>
          <w:szCs w:val="22"/>
          <w:lang w:val="fr-FR"/>
        </w:rPr>
        <w:t>Van Dyck, Bouts, Benson en Garofalo</w:t>
      </w:r>
    </w:p>
    <w:p w14:paraId="1C561546" w14:textId="77777777" w:rsidR="002F2D24" w:rsidRPr="00F749DF" w:rsidRDefault="002F2D24" w:rsidP="00F749DF">
      <w:pPr>
        <w:pStyle w:val="Default"/>
        <w:spacing w:line="276" w:lineRule="auto"/>
        <w:ind w:firstLine="708"/>
        <w:rPr>
          <w:rFonts w:ascii="Arial" w:hAnsi="Arial" w:cs="Arial"/>
          <w:i/>
          <w:iCs/>
          <w:sz w:val="22"/>
          <w:szCs w:val="22"/>
          <w:lang w:val="fr-FR"/>
        </w:rPr>
      </w:pPr>
    </w:p>
    <w:p w14:paraId="72A85240" w14:textId="4DD68F04" w:rsidR="004039D6" w:rsidRPr="00F749DF" w:rsidRDefault="004039D6" w:rsidP="00F749DF">
      <w:pPr>
        <w:pStyle w:val="Default"/>
        <w:spacing w:line="276" w:lineRule="auto"/>
        <w:rPr>
          <w:rFonts w:ascii="Arial" w:hAnsi="Arial" w:cs="Arial"/>
          <w:i/>
          <w:iCs/>
          <w:sz w:val="22"/>
          <w:szCs w:val="22"/>
        </w:rPr>
      </w:pPr>
      <w:r w:rsidRPr="00F749DF">
        <w:rPr>
          <w:rFonts w:ascii="Arial" w:hAnsi="Arial" w:cs="Arial"/>
          <w:i/>
          <w:iCs/>
          <w:noProof/>
          <w:sz w:val="22"/>
          <w:szCs w:val="22"/>
        </w:rPr>
        <w:drawing>
          <wp:inline distT="0" distB="0" distL="0" distR="0" wp14:anchorId="3B397714" wp14:editId="2D7ACE3C">
            <wp:extent cx="1963485" cy="2222340"/>
            <wp:effectExtent l="0" t="0" r="5080" b="635"/>
            <wp:docPr id="1662177715" name="Image 10" descr="Une image contenant Visage humain, personne, peintu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77715" name="Image 10" descr="Une image contenant Visage humain, personne, peinture, habits&#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7847" cy="2227277"/>
                    </a:xfrm>
                    <a:prstGeom prst="rect">
                      <a:avLst/>
                    </a:prstGeom>
                  </pic:spPr>
                </pic:pic>
              </a:graphicData>
            </a:graphic>
          </wp:inline>
        </w:drawing>
      </w:r>
    </w:p>
    <w:p w14:paraId="72D459E8" w14:textId="7595F8E8" w:rsidR="004039D6" w:rsidRPr="00797128" w:rsidRDefault="00BA726C" w:rsidP="00F749DF">
      <w:pPr>
        <w:spacing w:line="276" w:lineRule="auto"/>
        <w:jc w:val="left"/>
        <w:rPr>
          <w:rFonts w:ascii="Arial" w:hAnsi="Arial" w:cs="Arial"/>
          <w:color w:val="A6A6A6" w:themeColor="background1" w:themeShade="A6"/>
          <w:sz w:val="20"/>
          <w:szCs w:val="20"/>
          <w:lang w:val="fr-FR"/>
        </w:rPr>
      </w:pPr>
      <w:r w:rsidRPr="00797128">
        <w:rPr>
          <w:rFonts w:ascii="Arial" w:hAnsi="Arial" w:cs="Arial"/>
          <w:color w:val="A6A6A6" w:themeColor="background1" w:themeShade="A6"/>
          <w:sz w:val="20"/>
          <w:szCs w:val="20"/>
          <w:lang w:val="fr-FR"/>
        </w:rPr>
        <w:t>‘Mater Dolorosa’, Albrecht Bouts, après 1490, prêt à long terme collection particulière, domaine publique, photo: © KIK-IRPA, Brussels</w:t>
      </w:r>
    </w:p>
    <w:p w14:paraId="2FBAF532" w14:textId="77777777" w:rsidR="00DA617E" w:rsidRPr="00F749DF" w:rsidRDefault="00DA617E" w:rsidP="00F749DF">
      <w:pPr>
        <w:pStyle w:val="Default"/>
        <w:spacing w:line="276" w:lineRule="auto"/>
        <w:rPr>
          <w:rFonts w:ascii="Arial" w:hAnsi="Arial" w:cs="Arial"/>
          <w:sz w:val="22"/>
          <w:szCs w:val="22"/>
          <w:lang w:val="fr-FR"/>
        </w:rPr>
      </w:pPr>
    </w:p>
    <w:p w14:paraId="409F9EE2" w14:textId="4666071B" w:rsidR="00C02ECD" w:rsidRPr="00F749DF" w:rsidRDefault="00DA617E" w:rsidP="00F749DF">
      <w:pPr>
        <w:pStyle w:val="Default"/>
        <w:spacing w:line="276" w:lineRule="auto"/>
        <w:rPr>
          <w:rFonts w:ascii="Arial" w:hAnsi="Arial" w:cs="Arial"/>
          <w:sz w:val="22"/>
          <w:szCs w:val="22"/>
          <w:lang w:val="fr-FR"/>
        </w:rPr>
      </w:pPr>
      <w:r w:rsidRPr="00F749DF">
        <w:rPr>
          <w:rFonts w:ascii="Arial" w:hAnsi="Arial" w:cs="Arial"/>
          <w:sz w:val="22"/>
          <w:szCs w:val="22"/>
          <w:lang w:val="fr-FR"/>
        </w:rPr>
        <w:t xml:space="preserve">Outre le magnifique portrait de Marguerite de Lorraine par Sir Anthony van Dyck, déjà exposé au M, le musée a récemment reçu en prêt plusieurs autres chefs-d'œuvre d'une importante collection privée, dont le magnifique duo de </w:t>
      </w:r>
      <w:r w:rsidR="00382DFE" w:rsidRPr="00F749DF">
        <w:rPr>
          <w:rFonts w:ascii="Arial" w:hAnsi="Arial" w:cs="Arial"/>
          <w:sz w:val="22"/>
          <w:szCs w:val="22"/>
          <w:lang w:val="fr-FR"/>
        </w:rPr>
        <w:t xml:space="preserve">la </w:t>
      </w:r>
      <w:r w:rsidRPr="00F749DF">
        <w:rPr>
          <w:rFonts w:ascii="Arial" w:hAnsi="Arial" w:cs="Arial"/>
          <w:sz w:val="22"/>
          <w:szCs w:val="22"/>
          <w:lang w:val="fr-FR"/>
        </w:rPr>
        <w:t>Mater Dolorosa et du Christ à la couronne d'épines d'Albrecht Bouts. De même, d'extraordinaires panneaux du XV</w:t>
      </w:r>
      <w:r w:rsidRPr="00F749DF">
        <w:rPr>
          <w:rFonts w:ascii="Arial" w:hAnsi="Arial" w:cs="Arial"/>
          <w:sz w:val="22"/>
          <w:szCs w:val="22"/>
          <w:vertAlign w:val="superscript"/>
          <w:lang w:val="fr-FR"/>
        </w:rPr>
        <w:t>e</w:t>
      </w:r>
      <w:r w:rsidRPr="00F749DF">
        <w:rPr>
          <w:rFonts w:ascii="Arial" w:hAnsi="Arial" w:cs="Arial"/>
          <w:sz w:val="22"/>
          <w:szCs w:val="22"/>
          <w:lang w:val="fr-FR"/>
        </w:rPr>
        <w:t xml:space="preserve"> siècle représentant des scènes de la vie de saint Jérôme, réalisés entre autres par Ambrose Benson et Benvenuto Tisi da Garofalo, viendront bientôt enrichir la présentation de la collection.</w:t>
      </w:r>
    </w:p>
    <w:p w14:paraId="532B6795" w14:textId="77777777" w:rsidR="00C02ECD" w:rsidRPr="00F749DF" w:rsidRDefault="00C02ECD" w:rsidP="00F749DF">
      <w:pPr>
        <w:spacing w:line="276" w:lineRule="auto"/>
        <w:jc w:val="left"/>
        <w:rPr>
          <w:rFonts w:ascii="Arial" w:hAnsi="Arial" w:cs="Arial"/>
          <w:color w:val="000000"/>
          <w:kern w:val="0"/>
          <w:szCs w:val="22"/>
          <w:lang w:val="fr-FR"/>
        </w:rPr>
      </w:pPr>
      <w:r w:rsidRPr="00F749DF">
        <w:rPr>
          <w:rFonts w:ascii="Arial" w:hAnsi="Arial" w:cs="Arial"/>
          <w:szCs w:val="22"/>
          <w:lang w:val="fr-FR"/>
        </w:rPr>
        <w:br w:type="page"/>
      </w:r>
    </w:p>
    <w:p w14:paraId="51EDC115" w14:textId="7159B0C2" w:rsidR="00E5701B" w:rsidRPr="00797128" w:rsidRDefault="00797128" w:rsidP="00797128">
      <w:pPr>
        <w:pStyle w:val="Kop2"/>
        <w:numPr>
          <w:ilvl w:val="0"/>
          <w:numId w:val="0"/>
        </w:numPr>
        <w:spacing w:line="276" w:lineRule="auto"/>
        <w:ind w:left="576" w:hanging="576"/>
        <w:jc w:val="left"/>
        <w:rPr>
          <w:rFonts w:ascii="Arial" w:hAnsi="Arial" w:cs="Arial"/>
          <w:sz w:val="26"/>
          <w:szCs w:val="26"/>
        </w:rPr>
      </w:pPr>
      <w:bookmarkStart w:id="8" w:name="_Toc170226120"/>
      <w:r w:rsidRPr="00797128">
        <w:rPr>
          <w:rFonts w:ascii="Arial" w:hAnsi="Arial" w:cs="Arial"/>
          <w:sz w:val="26"/>
          <w:szCs w:val="26"/>
        </w:rPr>
        <w:lastRenderedPageBreak/>
        <w:t>Oeuvres</w:t>
      </w:r>
      <w:bookmarkEnd w:id="8"/>
      <w:r w:rsidRPr="00797128">
        <w:rPr>
          <w:rFonts w:ascii="Arial" w:hAnsi="Arial" w:cs="Arial"/>
          <w:sz w:val="26"/>
          <w:szCs w:val="26"/>
        </w:rPr>
        <w:t xml:space="preserve"> </w:t>
      </w:r>
    </w:p>
    <w:p w14:paraId="2118B069" w14:textId="77777777" w:rsidR="00E5701B" w:rsidRPr="00F749DF" w:rsidRDefault="00E5701B" w:rsidP="00F749DF">
      <w:pPr>
        <w:spacing w:line="276" w:lineRule="auto"/>
        <w:jc w:val="left"/>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5701B" w:rsidRPr="00F749DF" w14:paraId="2362638B" w14:textId="77777777" w:rsidTr="0001580C">
        <w:tc>
          <w:tcPr>
            <w:tcW w:w="4531" w:type="dxa"/>
          </w:tcPr>
          <w:p w14:paraId="2915368B"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26AE4D55" wp14:editId="07D974D3">
                  <wp:extent cx="2649548" cy="1556084"/>
                  <wp:effectExtent l="0" t="0" r="5080" b="6350"/>
                  <wp:docPr id="1392501094" name="Afbeelding 13" descr="Afbeelding m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01094" name="Afbeelding 13" descr="Afbeelding met verven, kunst&#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3460" cy="1558381"/>
                          </a:xfrm>
                          <a:prstGeom prst="rect">
                            <a:avLst/>
                          </a:prstGeom>
                        </pic:spPr>
                      </pic:pic>
                    </a:graphicData>
                  </a:graphic>
                </wp:inline>
              </w:drawing>
            </w:r>
          </w:p>
          <w:p w14:paraId="2DDA4C43" w14:textId="77777777" w:rsidR="00E5701B" w:rsidRPr="00F749DF" w:rsidRDefault="00E5701B" w:rsidP="00F749DF">
            <w:pPr>
              <w:spacing w:line="276" w:lineRule="auto"/>
              <w:jc w:val="left"/>
              <w:rPr>
                <w:rFonts w:ascii="Arial" w:hAnsi="Arial" w:cs="Arial"/>
                <w:noProof/>
                <w:lang w:val="en-GB"/>
              </w:rPr>
            </w:pPr>
          </w:p>
          <w:p w14:paraId="2AAC710C" w14:textId="77777777" w:rsidR="00E5701B" w:rsidRPr="00F749DF" w:rsidRDefault="00E5701B" w:rsidP="00F749DF">
            <w:pPr>
              <w:spacing w:line="276" w:lineRule="auto"/>
              <w:jc w:val="left"/>
              <w:rPr>
                <w:rFonts w:ascii="Arial" w:hAnsi="Arial" w:cs="Arial"/>
                <w:noProof/>
                <w:lang w:val="en-GB"/>
              </w:rPr>
            </w:pPr>
          </w:p>
        </w:tc>
        <w:tc>
          <w:tcPr>
            <w:tcW w:w="4531" w:type="dxa"/>
          </w:tcPr>
          <w:p w14:paraId="786502DC" w14:textId="77777777" w:rsidR="002D648C" w:rsidRPr="00F749DF" w:rsidRDefault="002D648C" w:rsidP="00F749DF">
            <w:pPr>
              <w:spacing w:line="276" w:lineRule="auto"/>
              <w:jc w:val="left"/>
              <w:rPr>
                <w:rFonts w:ascii="Arial" w:hAnsi="Arial" w:cs="Arial"/>
                <w:color w:val="auto"/>
                <w:szCs w:val="22"/>
                <w:lang w:val="fr-FR"/>
              </w:rPr>
            </w:pPr>
            <w:r w:rsidRPr="00F749DF">
              <w:rPr>
                <w:rFonts w:ascii="Arial" w:hAnsi="Arial" w:cs="Arial"/>
                <w:color w:val="auto"/>
                <w:szCs w:val="22"/>
                <w:lang w:val="fr-FR"/>
              </w:rPr>
              <w:t>'Moerassen van Genk’ (detail), Rodolphe de Lexhy, 1894, Collection M Leuven, CC0, photo : M Leuven | ‘I Sea’ (detail), Tina Gillen, 2018, Collection de la Communauté flamande par M Leuven, photo : © l’artiste</w:t>
            </w:r>
          </w:p>
          <w:p w14:paraId="3A01F6C7" w14:textId="77777777" w:rsidR="002D648C" w:rsidRPr="00F749DF" w:rsidRDefault="002D648C" w:rsidP="00F749DF">
            <w:pPr>
              <w:spacing w:line="276" w:lineRule="auto"/>
              <w:jc w:val="left"/>
              <w:rPr>
                <w:rFonts w:ascii="Arial" w:hAnsi="Arial" w:cs="Arial"/>
                <w:color w:val="auto"/>
                <w:szCs w:val="22"/>
                <w:lang w:val="fr-FR"/>
              </w:rPr>
            </w:pPr>
          </w:p>
          <w:p w14:paraId="36A99914" w14:textId="77777777" w:rsidR="00E5701B" w:rsidRPr="00F749DF" w:rsidRDefault="00E5701B" w:rsidP="00F749DF">
            <w:pPr>
              <w:spacing w:line="276" w:lineRule="auto"/>
              <w:jc w:val="left"/>
              <w:rPr>
                <w:rFonts w:ascii="Arial" w:hAnsi="Arial" w:cs="Arial"/>
                <w:lang w:val="fr-FR"/>
              </w:rPr>
            </w:pPr>
          </w:p>
        </w:tc>
      </w:tr>
      <w:tr w:rsidR="00E5701B" w:rsidRPr="00F749DF" w14:paraId="077EE31C" w14:textId="77777777" w:rsidTr="0001580C">
        <w:tc>
          <w:tcPr>
            <w:tcW w:w="4531" w:type="dxa"/>
          </w:tcPr>
          <w:p w14:paraId="109185B8"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3C6365F2" wp14:editId="4C4ABD98">
                  <wp:extent cx="2649220" cy="1766147"/>
                  <wp:effectExtent l="0" t="0" r="5080" b="0"/>
                  <wp:docPr id="1985206444" name="Afbeelding 14" descr="Afbeelding met verven, tekening, kunst,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6444" name="Afbeelding 14" descr="Afbeelding met verven, tekening, kunst, tekenfilm&#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5500" cy="1770334"/>
                          </a:xfrm>
                          <a:prstGeom prst="rect">
                            <a:avLst/>
                          </a:prstGeom>
                        </pic:spPr>
                      </pic:pic>
                    </a:graphicData>
                  </a:graphic>
                </wp:inline>
              </w:drawing>
            </w:r>
          </w:p>
          <w:p w14:paraId="39C39C7E" w14:textId="77777777" w:rsidR="00E5701B" w:rsidRPr="00F749DF" w:rsidRDefault="00E5701B" w:rsidP="00F749DF">
            <w:pPr>
              <w:spacing w:line="276" w:lineRule="auto"/>
              <w:jc w:val="left"/>
              <w:rPr>
                <w:rFonts w:ascii="Arial" w:hAnsi="Arial" w:cs="Arial"/>
                <w:noProof/>
                <w:lang w:val="en-GB"/>
              </w:rPr>
            </w:pPr>
          </w:p>
          <w:p w14:paraId="20574D8A" w14:textId="77777777" w:rsidR="00E5701B" w:rsidRPr="00F749DF" w:rsidRDefault="00E5701B" w:rsidP="00F749DF">
            <w:pPr>
              <w:spacing w:line="276" w:lineRule="auto"/>
              <w:jc w:val="left"/>
              <w:rPr>
                <w:rFonts w:ascii="Arial" w:hAnsi="Arial" w:cs="Arial"/>
                <w:noProof/>
                <w:lang w:val="en-GB"/>
              </w:rPr>
            </w:pPr>
          </w:p>
        </w:tc>
        <w:tc>
          <w:tcPr>
            <w:tcW w:w="4531" w:type="dxa"/>
          </w:tcPr>
          <w:p w14:paraId="32D4F484" w14:textId="2DCCC688" w:rsidR="005078AA" w:rsidRPr="00F749DF" w:rsidRDefault="005078AA" w:rsidP="00F749DF">
            <w:pPr>
              <w:spacing w:line="276" w:lineRule="auto"/>
              <w:jc w:val="left"/>
              <w:rPr>
                <w:rFonts w:ascii="Arial" w:hAnsi="Arial" w:cs="Arial"/>
                <w:lang w:val="en-GB"/>
              </w:rPr>
            </w:pPr>
            <w:r w:rsidRPr="00F749DF">
              <w:rPr>
                <w:rFonts w:ascii="Arial" w:hAnsi="Arial" w:cs="Arial"/>
                <w:lang w:val="en-GB"/>
              </w:rPr>
              <w:t>‘Hill Theatre’ (detail), Bram Demunter, 2020-21, Collection Communauté flamande chez M Leuven, In©, photo : courtesy Tim Van Laere Gallery</w:t>
            </w:r>
          </w:p>
          <w:p w14:paraId="504670B6" w14:textId="2EB5475E" w:rsidR="00E5701B" w:rsidRPr="00F749DF" w:rsidRDefault="00E5701B" w:rsidP="00F749DF">
            <w:pPr>
              <w:spacing w:line="276" w:lineRule="auto"/>
              <w:jc w:val="left"/>
              <w:rPr>
                <w:rFonts w:ascii="Arial" w:hAnsi="Arial" w:cs="Arial"/>
              </w:rPr>
            </w:pPr>
          </w:p>
          <w:p w14:paraId="395EDE31" w14:textId="77777777" w:rsidR="00E5701B" w:rsidRPr="00F749DF" w:rsidRDefault="00E5701B" w:rsidP="00F749DF">
            <w:pPr>
              <w:spacing w:line="276" w:lineRule="auto"/>
              <w:jc w:val="left"/>
              <w:rPr>
                <w:rFonts w:ascii="Arial" w:hAnsi="Arial" w:cs="Arial"/>
                <w:spacing w:val="-6"/>
              </w:rPr>
            </w:pPr>
          </w:p>
        </w:tc>
      </w:tr>
      <w:tr w:rsidR="00E5701B" w:rsidRPr="00F749DF" w14:paraId="3E062EE5" w14:textId="77777777" w:rsidTr="0001580C">
        <w:tc>
          <w:tcPr>
            <w:tcW w:w="4531" w:type="dxa"/>
          </w:tcPr>
          <w:p w14:paraId="29DB4C77" w14:textId="77777777" w:rsidR="00E5701B" w:rsidRPr="00F749DF" w:rsidRDefault="00E5701B" w:rsidP="00F749DF">
            <w:pPr>
              <w:spacing w:line="276" w:lineRule="auto"/>
              <w:jc w:val="left"/>
              <w:rPr>
                <w:rFonts w:ascii="Arial" w:hAnsi="Arial" w:cs="Arial"/>
              </w:rPr>
            </w:pPr>
            <w:r w:rsidRPr="00F749DF">
              <w:rPr>
                <w:rFonts w:ascii="Arial" w:hAnsi="Arial" w:cs="Arial"/>
                <w:noProof/>
                <w:lang w:val="en-GB"/>
              </w:rPr>
              <w:drawing>
                <wp:inline distT="0" distB="0" distL="0" distR="0" wp14:anchorId="6A585166" wp14:editId="5937A672">
                  <wp:extent cx="2649220" cy="1768190"/>
                  <wp:effectExtent l="0" t="0" r="5080" b="0"/>
                  <wp:docPr id="1066064530" name="Afbeelding 2" descr="Afbeelding met schets, kunst,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64530" name="Afbeelding 2" descr="Afbeelding met schets, kunst, tekening, Lijnillustratie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3498" cy="1777720"/>
                          </a:xfrm>
                          <a:prstGeom prst="rect">
                            <a:avLst/>
                          </a:prstGeom>
                        </pic:spPr>
                      </pic:pic>
                    </a:graphicData>
                  </a:graphic>
                </wp:inline>
              </w:drawing>
            </w:r>
          </w:p>
          <w:p w14:paraId="5D1139E9" w14:textId="77777777" w:rsidR="00E5701B" w:rsidRPr="00F749DF" w:rsidRDefault="00E5701B" w:rsidP="00F749DF">
            <w:pPr>
              <w:spacing w:line="276" w:lineRule="auto"/>
              <w:jc w:val="left"/>
              <w:rPr>
                <w:rFonts w:ascii="Arial" w:hAnsi="Arial" w:cs="Arial"/>
              </w:rPr>
            </w:pPr>
          </w:p>
          <w:p w14:paraId="78E780D3" w14:textId="77777777" w:rsidR="00E5701B" w:rsidRPr="00F749DF" w:rsidRDefault="00E5701B" w:rsidP="00F749DF">
            <w:pPr>
              <w:spacing w:line="276" w:lineRule="auto"/>
              <w:jc w:val="left"/>
              <w:rPr>
                <w:rFonts w:ascii="Arial" w:hAnsi="Arial" w:cs="Arial"/>
              </w:rPr>
            </w:pPr>
          </w:p>
        </w:tc>
        <w:tc>
          <w:tcPr>
            <w:tcW w:w="4531" w:type="dxa"/>
          </w:tcPr>
          <w:p w14:paraId="64460F0B" w14:textId="3E70430E" w:rsidR="00E5701B" w:rsidRPr="00F749DF" w:rsidRDefault="00E5701B" w:rsidP="00F749DF">
            <w:pPr>
              <w:spacing w:line="276" w:lineRule="auto"/>
              <w:jc w:val="left"/>
              <w:rPr>
                <w:rFonts w:ascii="Arial" w:hAnsi="Arial" w:cs="Arial"/>
                <w:lang w:val="fr-FR"/>
              </w:rPr>
            </w:pPr>
            <w:r w:rsidRPr="00F749DF">
              <w:rPr>
                <w:rFonts w:ascii="Arial" w:hAnsi="Arial" w:cs="Arial"/>
                <w:lang w:val="fr-FR"/>
              </w:rPr>
              <w:t>‘</w:t>
            </w:r>
            <w:r w:rsidR="00C92134" w:rsidRPr="00F749DF">
              <w:rPr>
                <w:rFonts w:ascii="Arial" w:hAnsi="Arial" w:cs="Arial"/>
                <w:lang w:val="fr-FR"/>
              </w:rPr>
              <w:t>Olivia’, Lili Dujourie, 2001, Collection Cera chez M Leuven, In©, photo : Chantal Van Rijt</w:t>
            </w:r>
          </w:p>
          <w:p w14:paraId="6EBC0484" w14:textId="77777777" w:rsidR="00E5701B" w:rsidRPr="00F749DF" w:rsidRDefault="00E5701B" w:rsidP="00F749DF">
            <w:pPr>
              <w:spacing w:line="276" w:lineRule="auto"/>
              <w:jc w:val="left"/>
              <w:rPr>
                <w:rFonts w:ascii="Arial" w:hAnsi="Arial" w:cs="Arial"/>
                <w:lang w:val="fr-FR"/>
              </w:rPr>
            </w:pPr>
          </w:p>
        </w:tc>
      </w:tr>
      <w:tr w:rsidR="00E5701B" w:rsidRPr="00F749DF" w14:paraId="10033B73" w14:textId="77777777" w:rsidTr="0001580C">
        <w:tc>
          <w:tcPr>
            <w:tcW w:w="4531" w:type="dxa"/>
          </w:tcPr>
          <w:p w14:paraId="0E41D33F"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46F94EF0" wp14:editId="158EAA14">
                  <wp:extent cx="2649220" cy="1868646"/>
                  <wp:effectExtent l="0" t="0" r="5080" b="0"/>
                  <wp:docPr id="1117203850" name="Afbeelding 15" descr="Afbeelding met kunst, verven, Kleurrijkheid,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3850" name="Afbeelding 15" descr="Afbeelding met kunst, verven, Kleurrijkheid, grafische vormgeving&#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0187" cy="1876382"/>
                          </a:xfrm>
                          <a:prstGeom prst="rect">
                            <a:avLst/>
                          </a:prstGeom>
                        </pic:spPr>
                      </pic:pic>
                    </a:graphicData>
                  </a:graphic>
                </wp:inline>
              </w:drawing>
            </w:r>
          </w:p>
        </w:tc>
        <w:tc>
          <w:tcPr>
            <w:tcW w:w="4531" w:type="dxa"/>
          </w:tcPr>
          <w:p w14:paraId="0E51D961" w14:textId="4F76A7A7" w:rsidR="00E5701B" w:rsidRPr="00F749DF" w:rsidRDefault="00E5701B" w:rsidP="00F749DF">
            <w:pPr>
              <w:spacing w:line="276" w:lineRule="auto"/>
              <w:jc w:val="left"/>
              <w:rPr>
                <w:rFonts w:ascii="Arial" w:hAnsi="Arial" w:cs="Arial"/>
                <w:lang w:val="fr-FR"/>
              </w:rPr>
            </w:pPr>
            <w:r w:rsidRPr="00F749DF">
              <w:rPr>
                <w:rFonts w:ascii="Arial" w:hAnsi="Arial" w:cs="Arial"/>
                <w:lang w:val="fr-FR"/>
              </w:rPr>
              <w:t>‘</w:t>
            </w:r>
            <w:r w:rsidR="00960EB5" w:rsidRPr="00F749DF">
              <w:rPr>
                <w:rFonts w:ascii="Arial" w:hAnsi="Arial" w:cs="Arial"/>
                <w:lang w:val="fr-FR"/>
              </w:rPr>
              <w:t>Rain or Shine’, Tina Gillen, 2013, Collection Communauté flammande chez M Leuven, In©,</w:t>
            </w:r>
            <w:r w:rsidR="002A6A12" w:rsidRPr="00F749DF">
              <w:rPr>
                <w:rFonts w:ascii="Arial" w:hAnsi="Arial" w:cs="Arial"/>
                <w:lang w:val="fr-FR"/>
              </w:rPr>
              <w:t xml:space="preserve"> photo : l’artiste</w:t>
            </w:r>
          </w:p>
          <w:p w14:paraId="750D0845" w14:textId="77777777" w:rsidR="00E5701B" w:rsidRPr="00F749DF" w:rsidRDefault="00E5701B" w:rsidP="00F749DF">
            <w:pPr>
              <w:spacing w:line="276" w:lineRule="auto"/>
              <w:jc w:val="left"/>
              <w:rPr>
                <w:rFonts w:ascii="Arial" w:hAnsi="Arial" w:cs="Arial"/>
                <w:lang w:val="fr-FR"/>
              </w:rPr>
            </w:pPr>
          </w:p>
        </w:tc>
      </w:tr>
      <w:tr w:rsidR="00E5701B" w:rsidRPr="00F749DF" w14:paraId="3CF2FF21" w14:textId="77777777" w:rsidTr="0001580C">
        <w:tc>
          <w:tcPr>
            <w:tcW w:w="4531" w:type="dxa"/>
          </w:tcPr>
          <w:p w14:paraId="670C7255" w14:textId="77777777" w:rsidR="00E5701B" w:rsidRPr="00F749DF" w:rsidRDefault="00E5701B" w:rsidP="00F749DF">
            <w:pPr>
              <w:spacing w:line="276" w:lineRule="auto"/>
              <w:jc w:val="left"/>
              <w:rPr>
                <w:rFonts w:ascii="Arial" w:hAnsi="Arial" w:cs="Arial"/>
                <w:noProof/>
                <w:lang w:val="fr-FR"/>
              </w:rPr>
            </w:pPr>
          </w:p>
          <w:p w14:paraId="638B12A0"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lastRenderedPageBreak/>
              <w:drawing>
                <wp:inline distT="0" distB="0" distL="0" distR="0" wp14:anchorId="3327401B" wp14:editId="1BFB5F95">
                  <wp:extent cx="2502535" cy="1854005"/>
                  <wp:effectExtent l="0" t="0" r="0" b="635"/>
                  <wp:docPr id="310114023" name="Afbeelding 16" descr="Afbeelding met kunst, gebouw, kluis, speelh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14023" name="Afbeelding 16" descr="Afbeelding met kunst, gebouw, kluis, speelhal&#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0317" cy="1867179"/>
                          </a:xfrm>
                          <a:prstGeom prst="rect">
                            <a:avLst/>
                          </a:prstGeom>
                        </pic:spPr>
                      </pic:pic>
                    </a:graphicData>
                  </a:graphic>
                </wp:inline>
              </w:drawing>
            </w:r>
          </w:p>
          <w:p w14:paraId="6956659B" w14:textId="77777777" w:rsidR="00E5701B" w:rsidRPr="00F749DF" w:rsidRDefault="00E5701B" w:rsidP="00F749DF">
            <w:pPr>
              <w:spacing w:line="276" w:lineRule="auto"/>
              <w:jc w:val="left"/>
              <w:rPr>
                <w:rFonts w:ascii="Arial" w:hAnsi="Arial" w:cs="Arial"/>
                <w:noProof/>
                <w:lang w:val="en-GB"/>
              </w:rPr>
            </w:pPr>
          </w:p>
          <w:p w14:paraId="3284D136" w14:textId="77777777" w:rsidR="00E5701B" w:rsidRPr="00F749DF" w:rsidRDefault="00E5701B" w:rsidP="00F749DF">
            <w:pPr>
              <w:spacing w:line="276" w:lineRule="auto"/>
              <w:jc w:val="left"/>
              <w:rPr>
                <w:rFonts w:ascii="Arial" w:hAnsi="Arial" w:cs="Arial"/>
                <w:noProof/>
                <w:lang w:val="en-GB"/>
              </w:rPr>
            </w:pPr>
          </w:p>
        </w:tc>
        <w:tc>
          <w:tcPr>
            <w:tcW w:w="4531" w:type="dxa"/>
          </w:tcPr>
          <w:p w14:paraId="2C5ADFA8" w14:textId="77777777" w:rsidR="00E5701B" w:rsidRPr="00F749DF" w:rsidRDefault="00E5701B" w:rsidP="00F749DF">
            <w:pPr>
              <w:spacing w:line="276" w:lineRule="auto"/>
              <w:jc w:val="left"/>
              <w:rPr>
                <w:rFonts w:ascii="Arial" w:hAnsi="Arial" w:cs="Arial"/>
              </w:rPr>
            </w:pPr>
          </w:p>
          <w:p w14:paraId="3542FE1C" w14:textId="70483714" w:rsidR="00E5701B" w:rsidRPr="00F749DF" w:rsidRDefault="00E5701B" w:rsidP="00F749DF">
            <w:pPr>
              <w:spacing w:line="276" w:lineRule="auto"/>
              <w:jc w:val="left"/>
              <w:rPr>
                <w:rFonts w:ascii="Arial" w:hAnsi="Arial" w:cs="Arial"/>
                <w:lang w:val="fr-FR"/>
              </w:rPr>
            </w:pPr>
            <w:r w:rsidRPr="00F749DF">
              <w:rPr>
                <w:rFonts w:ascii="Arial" w:hAnsi="Arial" w:cs="Arial"/>
                <w:lang w:val="fr-FR"/>
              </w:rPr>
              <w:lastRenderedPageBreak/>
              <w:t>‘</w:t>
            </w:r>
            <w:r w:rsidR="00872DC8" w:rsidRPr="00F749DF">
              <w:rPr>
                <w:rFonts w:ascii="Arial" w:hAnsi="Arial" w:cs="Arial"/>
                <w:lang w:val="fr-FR"/>
              </w:rPr>
              <w:t>Intérieur de l’Eglise Saint-Pierre’, Wolfgang de Smet, 1667, Collection M Leuven, CC0, source: artinflanders.be, photo: Dominique Provost</w:t>
            </w:r>
          </w:p>
          <w:p w14:paraId="661B35FC" w14:textId="77777777" w:rsidR="00E5701B" w:rsidRPr="00F749DF" w:rsidRDefault="00E5701B" w:rsidP="00F749DF">
            <w:pPr>
              <w:spacing w:line="276" w:lineRule="auto"/>
              <w:jc w:val="left"/>
              <w:rPr>
                <w:rFonts w:ascii="Arial" w:hAnsi="Arial" w:cs="Arial"/>
                <w:lang w:val="fr-FR"/>
              </w:rPr>
            </w:pPr>
          </w:p>
        </w:tc>
      </w:tr>
      <w:tr w:rsidR="00E5701B" w:rsidRPr="00F749DF" w14:paraId="7C163368" w14:textId="77777777" w:rsidTr="0001580C">
        <w:tc>
          <w:tcPr>
            <w:tcW w:w="4531" w:type="dxa"/>
          </w:tcPr>
          <w:p w14:paraId="5132751F"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lastRenderedPageBreak/>
              <w:drawing>
                <wp:inline distT="0" distB="0" distL="0" distR="0" wp14:anchorId="565B02D9" wp14:editId="2D376CD2">
                  <wp:extent cx="2503003" cy="3125165"/>
                  <wp:effectExtent l="0" t="0" r="0" b="0"/>
                  <wp:docPr id="1247140500" name="Afbeelding 17" descr="Afbeelding met Menselijk gezicht, portret, verv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40500" name="Afbeelding 17" descr="Afbeelding met Menselijk gezicht, portret, verven, kun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1869" cy="3148720"/>
                          </a:xfrm>
                          <a:prstGeom prst="rect">
                            <a:avLst/>
                          </a:prstGeom>
                        </pic:spPr>
                      </pic:pic>
                    </a:graphicData>
                  </a:graphic>
                </wp:inline>
              </w:drawing>
            </w:r>
          </w:p>
          <w:p w14:paraId="17C401D4" w14:textId="77777777" w:rsidR="00E5701B" w:rsidRPr="00F749DF" w:rsidRDefault="00E5701B" w:rsidP="00F749DF">
            <w:pPr>
              <w:spacing w:line="276" w:lineRule="auto"/>
              <w:jc w:val="left"/>
              <w:rPr>
                <w:rFonts w:ascii="Arial" w:hAnsi="Arial" w:cs="Arial"/>
                <w:noProof/>
                <w:lang w:val="en-GB"/>
              </w:rPr>
            </w:pPr>
          </w:p>
          <w:p w14:paraId="5586D424" w14:textId="77777777" w:rsidR="00E5701B" w:rsidRPr="00F749DF" w:rsidRDefault="00E5701B" w:rsidP="00F749DF">
            <w:pPr>
              <w:spacing w:line="276" w:lineRule="auto"/>
              <w:jc w:val="left"/>
              <w:rPr>
                <w:rFonts w:ascii="Arial" w:hAnsi="Arial" w:cs="Arial"/>
                <w:noProof/>
                <w:lang w:val="en-GB"/>
              </w:rPr>
            </w:pPr>
          </w:p>
        </w:tc>
        <w:tc>
          <w:tcPr>
            <w:tcW w:w="4531" w:type="dxa"/>
          </w:tcPr>
          <w:p w14:paraId="308556C6" w14:textId="73063EF6" w:rsidR="00E5701B" w:rsidRPr="00F749DF" w:rsidRDefault="00E5701B" w:rsidP="00F749DF">
            <w:pPr>
              <w:spacing w:line="276" w:lineRule="auto"/>
              <w:jc w:val="left"/>
              <w:rPr>
                <w:rFonts w:ascii="Arial" w:hAnsi="Arial" w:cs="Arial"/>
                <w:lang w:val="fr-FR"/>
              </w:rPr>
            </w:pPr>
            <w:r w:rsidRPr="00F749DF">
              <w:rPr>
                <w:rFonts w:ascii="Arial" w:hAnsi="Arial" w:cs="Arial"/>
                <w:lang w:val="fr-FR"/>
              </w:rPr>
              <w:t>‘</w:t>
            </w:r>
            <w:r w:rsidR="002D4174" w:rsidRPr="00F749DF">
              <w:rPr>
                <w:rFonts w:ascii="Arial" w:hAnsi="Arial" w:cs="Arial"/>
                <w:lang w:val="fr-FR"/>
              </w:rPr>
              <w:t xml:space="preserve">Christ couronné d’épines’, Atelier Dieric Bouts, ca. 1470, Collection M Leuven, domaine publique, photo: </w:t>
            </w:r>
            <w:r w:rsidR="002D4174" w:rsidRPr="00F749DF">
              <w:rPr>
                <w:rFonts w:ascii="Arial" w:hAnsi="Arial" w:cs="Arial"/>
                <w:lang w:val="fr-BE"/>
              </w:rPr>
              <w:t xml:space="preserve">© </w:t>
            </w:r>
            <w:r w:rsidR="002D4174" w:rsidRPr="00F749DF">
              <w:rPr>
                <w:rFonts w:ascii="Arial" w:hAnsi="Arial" w:cs="Arial"/>
                <w:lang w:val="fr-FR"/>
              </w:rPr>
              <w:t>KIK-IRPA, Brussel (Belgium)</w:t>
            </w:r>
          </w:p>
          <w:p w14:paraId="065EC0C7" w14:textId="77777777" w:rsidR="00E5701B" w:rsidRPr="00F749DF" w:rsidRDefault="00E5701B" w:rsidP="00F749DF">
            <w:pPr>
              <w:spacing w:line="276" w:lineRule="auto"/>
              <w:jc w:val="left"/>
              <w:rPr>
                <w:rFonts w:ascii="Arial" w:hAnsi="Arial" w:cs="Arial"/>
                <w:lang w:val="fr-FR"/>
              </w:rPr>
            </w:pPr>
          </w:p>
        </w:tc>
      </w:tr>
      <w:tr w:rsidR="00E5701B" w:rsidRPr="00F749DF" w14:paraId="5D1A2A36" w14:textId="77777777" w:rsidTr="0001580C">
        <w:tc>
          <w:tcPr>
            <w:tcW w:w="4531" w:type="dxa"/>
          </w:tcPr>
          <w:p w14:paraId="7ABF27EB"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31D4F80C" wp14:editId="523CACAA">
                  <wp:extent cx="2502569" cy="1875823"/>
                  <wp:effectExtent l="0" t="0" r="0" b="3810"/>
                  <wp:docPr id="858360193" name="Afbeelding 18" descr="Afbeelding met standbeeld, Artefact, Gravering, Snij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60193" name="Afbeelding 18" descr="Afbeelding met standbeeld, Artefact, Gravering, Snijwerk&#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2588" cy="1883333"/>
                          </a:xfrm>
                          <a:prstGeom prst="rect">
                            <a:avLst/>
                          </a:prstGeom>
                        </pic:spPr>
                      </pic:pic>
                    </a:graphicData>
                  </a:graphic>
                </wp:inline>
              </w:drawing>
            </w:r>
          </w:p>
          <w:p w14:paraId="126B6E6A" w14:textId="77777777" w:rsidR="00E5701B" w:rsidRPr="00F749DF" w:rsidRDefault="00E5701B" w:rsidP="00F749DF">
            <w:pPr>
              <w:spacing w:line="276" w:lineRule="auto"/>
              <w:jc w:val="left"/>
              <w:rPr>
                <w:rFonts w:ascii="Arial" w:hAnsi="Arial" w:cs="Arial"/>
                <w:noProof/>
                <w:lang w:val="en-GB"/>
              </w:rPr>
            </w:pPr>
          </w:p>
          <w:p w14:paraId="3E779EB7" w14:textId="77777777" w:rsidR="00E5701B" w:rsidRPr="00F749DF" w:rsidRDefault="00E5701B" w:rsidP="00F749DF">
            <w:pPr>
              <w:spacing w:line="276" w:lineRule="auto"/>
              <w:jc w:val="left"/>
              <w:rPr>
                <w:rFonts w:ascii="Arial" w:hAnsi="Arial" w:cs="Arial"/>
                <w:noProof/>
                <w:lang w:val="en-GB"/>
              </w:rPr>
            </w:pPr>
          </w:p>
        </w:tc>
        <w:tc>
          <w:tcPr>
            <w:tcW w:w="4531" w:type="dxa"/>
          </w:tcPr>
          <w:p w14:paraId="0E10B3E4" w14:textId="0A3435C8" w:rsidR="00E5701B" w:rsidRPr="00F749DF" w:rsidRDefault="00E5701B" w:rsidP="00F749DF">
            <w:pPr>
              <w:spacing w:line="276" w:lineRule="auto"/>
              <w:jc w:val="left"/>
              <w:rPr>
                <w:rFonts w:ascii="Arial" w:hAnsi="Arial" w:cs="Arial"/>
                <w:lang w:val="fr-FR"/>
              </w:rPr>
            </w:pPr>
            <w:r w:rsidRPr="00F749DF">
              <w:rPr>
                <w:rFonts w:ascii="Arial" w:hAnsi="Arial" w:cs="Arial"/>
                <w:lang w:val="fr-FR"/>
              </w:rPr>
              <w:t>‘</w:t>
            </w:r>
            <w:r w:rsidR="00DC553C" w:rsidRPr="00F749DF">
              <w:rPr>
                <w:rFonts w:ascii="Arial" w:hAnsi="Arial" w:cs="Arial"/>
                <w:lang w:val="fr-BE"/>
              </w:rPr>
              <w:t>Modèle pour sculpture de façade 'Industrie'’, Constantin Meunier, 1896, Collection M Leuven, CC0, photo: Cedric Verhelst</w:t>
            </w:r>
          </w:p>
          <w:p w14:paraId="31D1EA66" w14:textId="77777777" w:rsidR="00E5701B" w:rsidRPr="00F749DF" w:rsidRDefault="00E5701B" w:rsidP="00F749DF">
            <w:pPr>
              <w:spacing w:line="276" w:lineRule="auto"/>
              <w:jc w:val="left"/>
              <w:rPr>
                <w:rFonts w:ascii="Arial" w:hAnsi="Arial" w:cs="Arial"/>
                <w:lang w:val="fr-FR"/>
              </w:rPr>
            </w:pPr>
          </w:p>
        </w:tc>
      </w:tr>
      <w:tr w:rsidR="00E5701B" w:rsidRPr="00F749DF" w14:paraId="4B14FD93" w14:textId="77777777" w:rsidTr="0001580C">
        <w:tc>
          <w:tcPr>
            <w:tcW w:w="4531" w:type="dxa"/>
          </w:tcPr>
          <w:p w14:paraId="4FD24DAE"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lastRenderedPageBreak/>
              <w:drawing>
                <wp:inline distT="0" distB="0" distL="0" distR="0" wp14:anchorId="7CB8DA75" wp14:editId="06E622E3">
                  <wp:extent cx="2245360" cy="2984657"/>
                  <wp:effectExtent l="0" t="0" r="2540" b="0"/>
                  <wp:docPr id="821885723" name="Afbeelding 19" descr="Afbeelding met beeldhouwwerk, Artefact, Bronzen beeld,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85723" name="Afbeelding 19" descr="Afbeelding met beeldhouwwerk, Artefact, Bronzen beeld, brons&#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0513" cy="3004799"/>
                          </a:xfrm>
                          <a:prstGeom prst="rect">
                            <a:avLst/>
                          </a:prstGeom>
                        </pic:spPr>
                      </pic:pic>
                    </a:graphicData>
                  </a:graphic>
                </wp:inline>
              </w:drawing>
            </w:r>
          </w:p>
          <w:p w14:paraId="51FAF3E9" w14:textId="77777777" w:rsidR="00E5701B" w:rsidRPr="00F749DF" w:rsidRDefault="00E5701B" w:rsidP="00F749DF">
            <w:pPr>
              <w:spacing w:line="276" w:lineRule="auto"/>
              <w:jc w:val="left"/>
              <w:rPr>
                <w:rFonts w:ascii="Arial" w:hAnsi="Arial" w:cs="Arial"/>
                <w:noProof/>
                <w:lang w:val="en-GB"/>
              </w:rPr>
            </w:pPr>
          </w:p>
          <w:p w14:paraId="236C1A79" w14:textId="77777777" w:rsidR="00E5701B" w:rsidRPr="00F749DF" w:rsidRDefault="00E5701B" w:rsidP="00F749DF">
            <w:pPr>
              <w:spacing w:line="276" w:lineRule="auto"/>
              <w:jc w:val="left"/>
              <w:rPr>
                <w:rFonts w:ascii="Arial" w:hAnsi="Arial" w:cs="Arial"/>
                <w:noProof/>
                <w:lang w:val="en-GB"/>
              </w:rPr>
            </w:pPr>
          </w:p>
        </w:tc>
        <w:tc>
          <w:tcPr>
            <w:tcW w:w="4531" w:type="dxa"/>
          </w:tcPr>
          <w:p w14:paraId="05404BDC" w14:textId="24CF8CDE" w:rsidR="00E5701B" w:rsidRPr="00F749DF" w:rsidRDefault="00E5701B" w:rsidP="00F749DF">
            <w:pPr>
              <w:spacing w:line="276" w:lineRule="auto"/>
              <w:jc w:val="left"/>
              <w:rPr>
                <w:rFonts w:ascii="Arial" w:hAnsi="Arial" w:cs="Arial"/>
                <w:lang w:val="fr-FR"/>
              </w:rPr>
            </w:pPr>
            <w:r w:rsidRPr="00F749DF">
              <w:rPr>
                <w:rFonts w:ascii="Arial" w:hAnsi="Arial" w:cs="Arial"/>
                <w:lang w:val="fr-FR"/>
              </w:rPr>
              <w:t>‘</w:t>
            </w:r>
            <w:r w:rsidR="00D143CE" w:rsidRPr="00F749DF">
              <w:rPr>
                <w:rFonts w:ascii="Arial" w:hAnsi="Arial" w:cs="Arial"/>
                <w:lang w:val="fr-FR"/>
              </w:rPr>
              <w:t>Vierge à l’Enfant’, Maria Faydherbe, ca. 1600-1625, Collection M Leuven, CC0, source: artinflanders.be, photo: Cedric Verhelst</w:t>
            </w:r>
          </w:p>
          <w:p w14:paraId="0EAAD75F" w14:textId="77777777" w:rsidR="00E5701B" w:rsidRPr="00F749DF" w:rsidRDefault="00E5701B" w:rsidP="00F749DF">
            <w:pPr>
              <w:spacing w:line="276" w:lineRule="auto"/>
              <w:jc w:val="left"/>
              <w:rPr>
                <w:rFonts w:ascii="Arial" w:hAnsi="Arial" w:cs="Arial"/>
                <w:lang w:val="fr-FR"/>
              </w:rPr>
            </w:pPr>
          </w:p>
        </w:tc>
      </w:tr>
      <w:tr w:rsidR="00E5701B" w:rsidRPr="00F749DF" w14:paraId="6255EFB5" w14:textId="77777777" w:rsidTr="0001580C">
        <w:tc>
          <w:tcPr>
            <w:tcW w:w="4531" w:type="dxa"/>
          </w:tcPr>
          <w:p w14:paraId="7F50D4BA"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0A3C7B3A" wp14:editId="23CDA45D">
                  <wp:extent cx="2245360" cy="2993319"/>
                  <wp:effectExtent l="0" t="0" r="2540" b="4445"/>
                  <wp:docPr id="253262504" name="Afbeelding 3" descr="Afbeelding met Rechthoek, triplex, 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62504" name="Afbeelding 3" descr="Afbeelding met Rechthoek, triplex, ontwerp, meubels&#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8256" cy="3050505"/>
                          </a:xfrm>
                          <a:prstGeom prst="rect">
                            <a:avLst/>
                          </a:prstGeom>
                        </pic:spPr>
                      </pic:pic>
                    </a:graphicData>
                  </a:graphic>
                </wp:inline>
              </w:drawing>
            </w:r>
          </w:p>
          <w:p w14:paraId="5AFDEC17" w14:textId="77777777" w:rsidR="00E5701B" w:rsidRPr="00F749DF" w:rsidRDefault="00E5701B" w:rsidP="00F749DF">
            <w:pPr>
              <w:spacing w:line="276" w:lineRule="auto"/>
              <w:jc w:val="left"/>
              <w:rPr>
                <w:rFonts w:ascii="Arial" w:hAnsi="Arial" w:cs="Arial"/>
                <w:noProof/>
                <w:lang w:val="en-GB"/>
              </w:rPr>
            </w:pPr>
          </w:p>
          <w:p w14:paraId="5A570665" w14:textId="77777777" w:rsidR="00E5701B" w:rsidRPr="00F749DF" w:rsidRDefault="00E5701B" w:rsidP="00F749DF">
            <w:pPr>
              <w:spacing w:line="276" w:lineRule="auto"/>
              <w:jc w:val="left"/>
              <w:rPr>
                <w:rFonts w:ascii="Arial" w:hAnsi="Arial" w:cs="Arial"/>
                <w:noProof/>
                <w:lang w:val="en-GB"/>
              </w:rPr>
            </w:pPr>
          </w:p>
        </w:tc>
        <w:tc>
          <w:tcPr>
            <w:tcW w:w="4531" w:type="dxa"/>
          </w:tcPr>
          <w:p w14:paraId="1FA28A2B" w14:textId="3B9830CA" w:rsidR="00420471" w:rsidRPr="00F749DF" w:rsidRDefault="00420471" w:rsidP="00F749DF">
            <w:pPr>
              <w:spacing w:line="276" w:lineRule="auto"/>
              <w:jc w:val="left"/>
              <w:rPr>
                <w:rFonts w:ascii="Arial" w:hAnsi="Arial" w:cs="Arial"/>
                <w:lang w:val="fr-FR"/>
              </w:rPr>
            </w:pPr>
            <w:r w:rsidRPr="00F749DF">
              <w:rPr>
                <w:rFonts w:ascii="Arial" w:hAnsi="Arial" w:cs="Arial"/>
                <w:lang w:val="fr-FR"/>
              </w:rPr>
              <w:t>‘Sans titre (Ijsselland)’, Marthe Wéry, 1993, Collection Cera chez M Leuven, In ©, photo: Vincent Everarts, courtesy La Patinoire Royale | Galerie Valérie Bach</w:t>
            </w:r>
          </w:p>
          <w:p w14:paraId="579D3AF0" w14:textId="399B62AC" w:rsidR="00E5701B" w:rsidRPr="00F749DF" w:rsidRDefault="00E5701B" w:rsidP="00F749DF">
            <w:pPr>
              <w:spacing w:line="276" w:lineRule="auto"/>
              <w:jc w:val="left"/>
              <w:rPr>
                <w:rFonts w:ascii="Arial" w:hAnsi="Arial" w:cs="Arial"/>
                <w:lang w:val="fr-FR"/>
              </w:rPr>
            </w:pPr>
          </w:p>
          <w:p w14:paraId="45EAF8C1" w14:textId="77777777" w:rsidR="00E5701B" w:rsidRPr="00F749DF" w:rsidRDefault="00E5701B" w:rsidP="00F749DF">
            <w:pPr>
              <w:spacing w:line="276" w:lineRule="auto"/>
              <w:jc w:val="left"/>
              <w:rPr>
                <w:rFonts w:ascii="Arial" w:hAnsi="Arial" w:cs="Arial"/>
                <w:lang w:val="fr-FR"/>
              </w:rPr>
            </w:pPr>
          </w:p>
        </w:tc>
      </w:tr>
      <w:tr w:rsidR="00E5701B" w:rsidRPr="00F749DF" w14:paraId="3C85D9AE" w14:textId="77777777" w:rsidTr="0001580C">
        <w:tc>
          <w:tcPr>
            <w:tcW w:w="4531" w:type="dxa"/>
          </w:tcPr>
          <w:p w14:paraId="15D9ECAA"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15BCC002" wp14:editId="498204B5">
                  <wp:extent cx="2245360" cy="1703572"/>
                  <wp:effectExtent l="0" t="0" r="2540" b="0"/>
                  <wp:docPr id="350336675" name="Afbeelding 4" descr="Afbeelding met verven, kunst, tekening,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36675" name="Afbeelding 4" descr="Afbeelding met verven, kunst, tekening, schets&#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7339" cy="1720248"/>
                          </a:xfrm>
                          <a:prstGeom prst="rect">
                            <a:avLst/>
                          </a:prstGeom>
                        </pic:spPr>
                      </pic:pic>
                    </a:graphicData>
                  </a:graphic>
                </wp:inline>
              </w:drawing>
            </w:r>
          </w:p>
          <w:p w14:paraId="6458FD8A" w14:textId="77777777" w:rsidR="00E5701B" w:rsidRPr="00F749DF" w:rsidRDefault="00E5701B" w:rsidP="00F749DF">
            <w:pPr>
              <w:spacing w:line="276" w:lineRule="auto"/>
              <w:jc w:val="left"/>
              <w:rPr>
                <w:rFonts w:ascii="Arial" w:hAnsi="Arial" w:cs="Arial"/>
                <w:noProof/>
                <w:lang w:val="en-GB"/>
              </w:rPr>
            </w:pPr>
          </w:p>
          <w:p w14:paraId="4503716C" w14:textId="77777777" w:rsidR="00E5701B" w:rsidRPr="00F749DF" w:rsidRDefault="00E5701B" w:rsidP="00F749DF">
            <w:pPr>
              <w:spacing w:line="276" w:lineRule="auto"/>
              <w:jc w:val="left"/>
              <w:rPr>
                <w:rFonts w:ascii="Arial" w:hAnsi="Arial" w:cs="Arial"/>
                <w:noProof/>
                <w:lang w:val="en-GB"/>
              </w:rPr>
            </w:pPr>
          </w:p>
        </w:tc>
        <w:tc>
          <w:tcPr>
            <w:tcW w:w="4531" w:type="dxa"/>
          </w:tcPr>
          <w:p w14:paraId="56F9D1F4" w14:textId="211666EC" w:rsidR="007854D2" w:rsidRPr="00F749DF" w:rsidRDefault="007854D2" w:rsidP="00F749DF">
            <w:pPr>
              <w:spacing w:line="276" w:lineRule="auto"/>
              <w:jc w:val="left"/>
              <w:rPr>
                <w:rFonts w:ascii="Arial" w:hAnsi="Arial" w:cs="Arial"/>
                <w:lang w:val="fr-FR"/>
              </w:rPr>
            </w:pPr>
            <w:r w:rsidRPr="00F749DF">
              <w:rPr>
                <w:rFonts w:ascii="Arial" w:hAnsi="Arial" w:cs="Arial"/>
                <w:lang w:val="fr-FR"/>
              </w:rPr>
              <w:t>‘I Conformisti’, Vincent Geyskens, 2020, Collection Communauté flamande chez M Leuven, In ©, © Vincent Geyskens 2024, photo: Lieven Herreman</w:t>
            </w:r>
          </w:p>
          <w:p w14:paraId="3023115B" w14:textId="48F868DD" w:rsidR="00E5701B" w:rsidRPr="00F749DF" w:rsidRDefault="00E5701B" w:rsidP="00F749DF">
            <w:pPr>
              <w:spacing w:line="276" w:lineRule="auto"/>
              <w:jc w:val="left"/>
              <w:rPr>
                <w:rFonts w:ascii="Arial" w:hAnsi="Arial" w:cs="Arial"/>
                <w:lang w:val="fr-FR"/>
              </w:rPr>
            </w:pPr>
          </w:p>
          <w:p w14:paraId="4C5D90B9" w14:textId="77777777" w:rsidR="00E5701B" w:rsidRPr="00F749DF" w:rsidRDefault="00E5701B" w:rsidP="00F749DF">
            <w:pPr>
              <w:spacing w:line="276" w:lineRule="auto"/>
              <w:jc w:val="left"/>
              <w:rPr>
                <w:rFonts w:ascii="Arial" w:hAnsi="Arial" w:cs="Arial"/>
                <w:lang w:val="fr-FR"/>
              </w:rPr>
            </w:pPr>
          </w:p>
        </w:tc>
      </w:tr>
      <w:tr w:rsidR="00E5701B" w:rsidRPr="00F749DF" w14:paraId="37C08B00" w14:textId="77777777" w:rsidTr="0001580C">
        <w:tc>
          <w:tcPr>
            <w:tcW w:w="4531" w:type="dxa"/>
          </w:tcPr>
          <w:p w14:paraId="75FCC532"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lastRenderedPageBreak/>
              <w:drawing>
                <wp:inline distT="0" distB="0" distL="0" distR="0" wp14:anchorId="066A4BF5" wp14:editId="4EE3FB7B">
                  <wp:extent cx="2199005" cy="1272573"/>
                  <wp:effectExtent l="0" t="0" r="0" b="0"/>
                  <wp:docPr id="170383819" name="Afbeelding 5" descr="Afbeelding met sneeuw, gr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819" name="Afbeelding 5" descr="Afbeelding met sneeuw, grijs&#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14315" cy="1281433"/>
                          </a:xfrm>
                          <a:prstGeom prst="rect">
                            <a:avLst/>
                          </a:prstGeom>
                        </pic:spPr>
                      </pic:pic>
                    </a:graphicData>
                  </a:graphic>
                </wp:inline>
              </w:drawing>
            </w:r>
          </w:p>
          <w:p w14:paraId="7D25F8F6" w14:textId="77777777" w:rsidR="00E5701B" w:rsidRPr="00F749DF" w:rsidRDefault="00E5701B" w:rsidP="00F749DF">
            <w:pPr>
              <w:spacing w:line="276" w:lineRule="auto"/>
              <w:jc w:val="left"/>
              <w:rPr>
                <w:rFonts w:ascii="Arial" w:hAnsi="Arial" w:cs="Arial"/>
                <w:noProof/>
                <w:lang w:val="en-GB"/>
              </w:rPr>
            </w:pPr>
          </w:p>
          <w:p w14:paraId="34CCE17D" w14:textId="77777777" w:rsidR="00E5701B" w:rsidRPr="00F749DF" w:rsidRDefault="00E5701B" w:rsidP="00F749DF">
            <w:pPr>
              <w:spacing w:line="276" w:lineRule="auto"/>
              <w:jc w:val="left"/>
              <w:rPr>
                <w:rFonts w:ascii="Arial" w:hAnsi="Arial" w:cs="Arial"/>
                <w:noProof/>
                <w:lang w:val="en-GB"/>
              </w:rPr>
            </w:pPr>
          </w:p>
        </w:tc>
        <w:tc>
          <w:tcPr>
            <w:tcW w:w="4531" w:type="dxa"/>
          </w:tcPr>
          <w:p w14:paraId="355FD175" w14:textId="7C55EC7F" w:rsidR="00CB53C6" w:rsidRPr="00F749DF" w:rsidRDefault="00CB53C6" w:rsidP="00F749DF">
            <w:pPr>
              <w:spacing w:line="276" w:lineRule="auto"/>
              <w:jc w:val="left"/>
              <w:rPr>
                <w:rFonts w:ascii="Arial" w:hAnsi="Arial" w:cs="Arial"/>
                <w:lang w:val="fr-FR"/>
              </w:rPr>
            </w:pPr>
            <w:r w:rsidRPr="00F749DF">
              <w:rPr>
                <w:rFonts w:ascii="Arial" w:hAnsi="Arial" w:cs="Arial"/>
                <w:lang w:val="fr-FR"/>
              </w:rPr>
              <w:t xml:space="preserve">Sans titre, Pieter Vermeersch, 2023, Collection Communauté flamande chez M Leuven, In </w:t>
            </w:r>
            <w:r w:rsidRPr="00F749DF">
              <w:rPr>
                <w:rFonts w:ascii="Arial" w:hAnsi="Arial" w:cs="Arial"/>
                <w:color w:val="auto"/>
                <w:lang w:val="fr-FR"/>
              </w:rPr>
              <w:t xml:space="preserve">©, © SABAM Belgium 2024, </w:t>
            </w:r>
            <w:r w:rsidRPr="00F749DF">
              <w:rPr>
                <w:rFonts w:ascii="Arial" w:hAnsi="Arial" w:cs="Arial"/>
                <w:lang w:val="fr-FR"/>
              </w:rPr>
              <w:t>photo: courtesy Greta Meert</w:t>
            </w:r>
          </w:p>
          <w:p w14:paraId="32F35672" w14:textId="37F332F2" w:rsidR="00E5701B" w:rsidRPr="00F749DF" w:rsidRDefault="00E5701B" w:rsidP="00F749DF">
            <w:pPr>
              <w:spacing w:line="276" w:lineRule="auto"/>
              <w:jc w:val="left"/>
              <w:rPr>
                <w:rFonts w:ascii="Arial" w:hAnsi="Arial" w:cs="Arial"/>
                <w:b/>
                <w:bCs/>
                <w:lang w:val="fr-FR"/>
              </w:rPr>
            </w:pPr>
          </w:p>
          <w:p w14:paraId="3C482BAE" w14:textId="77777777" w:rsidR="00E5701B" w:rsidRPr="00F749DF" w:rsidRDefault="00E5701B" w:rsidP="00F749DF">
            <w:pPr>
              <w:spacing w:line="276" w:lineRule="auto"/>
              <w:jc w:val="left"/>
              <w:rPr>
                <w:rFonts w:ascii="Arial" w:hAnsi="Arial" w:cs="Arial"/>
                <w:lang w:val="fr-FR"/>
              </w:rPr>
            </w:pPr>
          </w:p>
        </w:tc>
      </w:tr>
      <w:tr w:rsidR="00E5701B" w:rsidRPr="00F749DF" w14:paraId="649C7D72" w14:textId="77777777" w:rsidTr="0001580C">
        <w:tc>
          <w:tcPr>
            <w:tcW w:w="4531" w:type="dxa"/>
          </w:tcPr>
          <w:p w14:paraId="70A16234"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4852547D" wp14:editId="48F15A0C">
                  <wp:extent cx="2199005" cy="3298508"/>
                  <wp:effectExtent l="0" t="0" r="0" b="3810"/>
                  <wp:docPr id="2101954409" name="Afbeelding 6" descr="Afbeelding met kaars, muur, overdekt,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54409" name="Afbeelding 6" descr="Afbeelding met kaars, muur, overdekt, vloer&#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7057" cy="3325587"/>
                          </a:xfrm>
                          <a:prstGeom prst="rect">
                            <a:avLst/>
                          </a:prstGeom>
                        </pic:spPr>
                      </pic:pic>
                    </a:graphicData>
                  </a:graphic>
                </wp:inline>
              </w:drawing>
            </w:r>
          </w:p>
          <w:p w14:paraId="7A41519C" w14:textId="77777777" w:rsidR="00E5701B" w:rsidRPr="00F749DF" w:rsidRDefault="00E5701B" w:rsidP="00F749DF">
            <w:pPr>
              <w:spacing w:line="276" w:lineRule="auto"/>
              <w:jc w:val="left"/>
              <w:rPr>
                <w:rFonts w:ascii="Arial" w:hAnsi="Arial" w:cs="Arial"/>
                <w:noProof/>
                <w:lang w:val="en-GB"/>
              </w:rPr>
            </w:pPr>
          </w:p>
          <w:p w14:paraId="36E4BD17" w14:textId="77777777" w:rsidR="00E5701B" w:rsidRPr="00F749DF" w:rsidRDefault="00E5701B" w:rsidP="00F749DF">
            <w:pPr>
              <w:spacing w:line="276" w:lineRule="auto"/>
              <w:jc w:val="left"/>
              <w:rPr>
                <w:rFonts w:ascii="Arial" w:hAnsi="Arial" w:cs="Arial"/>
                <w:noProof/>
                <w:lang w:val="en-GB"/>
              </w:rPr>
            </w:pPr>
          </w:p>
        </w:tc>
        <w:tc>
          <w:tcPr>
            <w:tcW w:w="4531" w:type="dxa"/>
          </w:tcPr>
          <w:p w14:paraId="64CD04F9" w14:textId="24B77FA6" w:rsidR="00C74E92" w:rsidRPr="00F749DF" w:rsidRDefault="00E5701B" w:rsidP="00F749DF">
            <w:pPr>
              <w:spacing w:line="276" w:lineRule="auto"/>
              <w:jc w:val="left"/>
              <w:rPr>
                <w:rFonts w:ascii="Arial" w:hAnsi="Arial" w:cs="Arial"/>
                <w:b/>
                <w:bCs/>
                <w:lang w:val="en-GB"/>
              </w:rPr>
            </w:pPr>
            <w:r w:rsidRPr="00F749DF">
              <w:rPr>
                <w:rFonts w:ascii="Arial" w:hAnsi="Arial" w:cs="Arial"/>
              </w:rPr>
              <w:t>‘</w:t>
            </w:r>
            <w:r w:rsidR="00C74E92" w:rsidRPr="00F749DF">
              <w:rPr>
                <w:rFonts w:ascii="Arial" w:hAnsi="Arial" w:cs="Arial"/>
                <w:lang w:val="en-GB"/>
              </w:rPr>
              <w:t>Laymen’,  Koenraad Dedobbeleer, 2019, Collection Communauté flamande chez M Leuven, In ©, © Koenraad Dedobbeleer 2024, photo: courtesy Clearing gallery</w:t>
            </w:r>
          </w:p>
          <w:p w14:paraId="0036F918" w14:textId="2844BFF1" w:rsidR="00E5701B" w:rsidRPr="00F749DF" w:rsidRDefault="00E5701B" w:rsidP="00F749DF">
            <w:pPr>
              <w:spacing w:line="276" w:lineRule="auto"/>
              <w:jc w:val="left"/>
              <w:rPr>
                <w:rFonts w:ascii="Arial" w:hAnsi="Arial" w:cs="Arial"/>
                <w:b/>
                <w:bCs/>
              </w:rPr>
            </w:pPr>
          </w:p>
          <w:p w14:paraId="57FECA1C" w14:textId="77777777" w:rsidR="00E5701B" w:rsidRPr="00F749DF" w:rsidRDefault="00E5701B" w:rsidP="00F749DF">
            <w:pPr>
              <w:spacing w:line="276" w:lineRule="auto"/>
              <w:jc w:val="left"/>
              <w:rPr>
                <w:rFonts w:ascii="Arial" w:hAnsi="Arial" w:cs="Arial"/>
              </w:rPr>
            </w:pPr>
          </w:p>
        </w:tc>
      </w:tr>
      <w:tr w:rsidR="00E5701B" w:rsidRPr="00F749DF" w14:paraId="7B700464" w14:textId="77777777" w:rsidTr="0001580C">
        <w:tc>
          <w:tcPr>
            <w:tcW w:w="4531" w:type="dxa"/>
          </w:tcPr>
          <w:p w14:paraId="62856E81"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5FC8FB47" wp14:editId="79D6DE8F">
                  <wp:extent cx="2199190" cy="2931041"/>
                  <wp:effectExtent l="0" t="0" r="0" b="3175"/>
                  <wp:docPr id="1562612657" name="Afbeelding 7" descr="Une image contenant Dessin d’enfant, Rectangle, peinture, Arts visu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12657" name="Afbeelding 7" descr="Une image contenant Dessin d’enfant, Rectangle, peinture, Arts visuels&#10;&#10;Description générée automatiquemen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0240" cy="2945768"/>
                          </a:xfrm>
                          <a:prstGeom prst="rect">
                            <a:avLst/>
                          </a:prstGeom>
                        </pic:spPr>
                      </pic:pic>
                    </a:graphicData>
                  </a:graphic>
                </wp:inline>
              </w:drawing>
            </w:r>
          </w:p>
          <w:p w14:paraId="33ED40E0" w14:textId="77777777" w:rsidR="00E5701B" w:rsidRPr="00F749DF" w:rsidRDefault="00E5701B" w:rsidP="00F749DF">
            <w:pPr>
              <w:spacing w:line="276" w:lineRule="auto"/>
              <w:jc w:val="left"/>
              <w:rPr>
                <w:rFonts w:ascii="Arial" w:hAnsi="Arial" w:cs="Arial"/>
                <w:noProof/>
                <w:lang w:val="en-GB"/>
              </w:rPr>
            </w:pPr>
          </w:p>
          <w:p w14:paraId="2FDEAE70" w14:textId="77777777" w:rsidR="00E5701B" w:rsidRPr="00F749DF" w:rsidRDefault="00E5701B" w:rsidP="00F749DF">
            <w:pPr>
              <w:spacing w:line="276" w:lineRule="auto"/>
              <w:jc w:val="left"/>
              <w:rPr>
                <w:rFonts w:ascii="Arial" w:hAnsi="Arial" w:cs="Arial"/>
                <w:noProof/>
                <w:lang w:val="en-GB"/>
              </w:rPr>
            </w:pPr>
          </w:p>
        </w:tc>
        <w:tc>
          <w:tcPr>
            <w:tcW w:w="4531" w:type="dxa"/>
          </w:tcPr>
          <w:p w14:paraId="07A09998" w14:textId="37565065" w:rsidR="00E26078" w:rsidRPr="00F749DF" w:rsidRDefault="00E5701B" w:rsidP="00F749DF">
            <w:pPr>
              <w:spacing w:line="276" w:lineRule="auto"/>
              <w:jc w:val="left"/>
              <w:rPr>
                <w:rFonts w:ascii="Arial" w:hAnsi="Arial" w:cs="Arial"/>
              </w:rPr>
            </w:pPr>
            <w:r w:rsidRPr="00F749DF">
              <w:rPr>
                <w:rFonts w:ascii="Arial" w:hAnsi="Arial" w:cs="Arial"/>
              </w:rPr>
              <w:t>‘</w:t>
            </w:r>
            <w:r w:rsidR="00E26078" w:rsidRPr="00F749DF">
              <w:rPr>
                <w:rFonts w:ascii="Arial" w:hAnsi="Arial" w:cs="Arial"/>
              </w:rPr>
              <w:t xml:space="preserve">Van Gobbelschroy, Bernard’, Leen Voet, 2023, Collection M Leuven, In©, </w:t>
            </w:r>
            <w:r w:rsidR="00E26078" w:rsidRPr="00F749DF">
              <w:rPr>
                <w:rFonts w:ascii="Arial" w:hAnsi="Arial" w:cs="Arial"/>
                <w:color w:val="auto"/>
              </w:rPr>
              <w:t>© SABAM Belgium 2024, photo</w:t>
            </w:r>
            <w:r w:rsidR="00E26078" w:rsidRPr="00F749DF">
              <w:rPr>
                <w:rFonts w:ascii="Arial" w:hAnsi="Arial" w:cs="Arial"/>
              </w:rPr>
              <w:t>: Kristien Daem</w:t>
            </w:r>
          </w:p>
          <w:p w14:paraId="0CD6C918" w14:textId="373119BC" w:rsidR="00E5701B" w:rsidRPr="00F749DF" w:rsidRDefault="00E5701B" w:rsidP="00F749DF">
            <w:pPr>
              <w:spacing w:line="276" w:lineRule="auto"/>
              <w:jc w:val="left"/>
              <w:rPr>
                <w:rFonts w:ascii="Arial" w:hAnsi="Arial" w:cs="Arial"/>
              </w:rPr>
            </w:pPr>
          </w:p>
          <w:p w14:paraId="26ED5F5C" w14:textId="77777777" w:rsidR="00E5701B" w:rsidRPr="00F749DF" w:rsidRDefault="00E5701B" w:rsidP="00F749DF">
            <w:pPr>
              <w:spacing w:line="276" w:lineRule="auto"/>
              <w:jc w:val="left"/>
              <w:rPr>
                <w:rFonts w:ascii="Arial" w:hAnsi="Arial" w:cs="Arial"/>
              </w:rPr>
            </w:pPr>
          </w:p>
        </w:tc>
      </w:tr>
      <w:tr w:rsidR="00E5701B" w:rsidRPr="00F749DF" w14:paraId="5A4A9DB6" w14:textId="77777777" w:rsidTr="0001580C">
        <w:tc>
          <w:tcPr>
            <w:tcW w:w="4531" w:type="dxa"/>
          </w:tcPr>
          <w:p w14:paraId="13656478"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lastRenderedPageBreak/>
              <w:drawing>
                <wp:inline distT="0" distB="0" distL="0" distR="0" wp14:anchorId="4C7C9BD2" wp14:editId="1EB3800A">
                  <wp:extent cx="1988820" cy="2650662"/>
                  <wp:effectExtent l="0" t="0" r="5080" b="3810"/>
                  <wp:docPr id="1161763725" name="Afbeelding 8" descr="Afbeelding met Kinderkunst, kunst, Rechthoek, verv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3725" name="Afbeelding 8" descr="Afbeelding met Kinderkunst, kunst, Rechthoek, verven&#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7795" cy="2662624"/>
                          </a:xfrm>
                          <a:prstGeom prst="rect">
                            <a:avLst/>
                          </a:prstGeom>
                        </pic:spPr>
                      </pic:pic>
                    </a:graphicData>
                  </a:graphic>
                </wp:inline>
              </w:drawing>
            </w:r>
          </w:p>
          <w:p w14:paraId="33CC180D" w14:textId="77777777" w:rsidR="00E5701B" w:rsidRPr="00F749DF" w:rsidRDefault="00E5701B" w:rsidP="00F749DF">
            <w:pPr>
              <w:spacing w:line="276" w:lineRule="auto"/>
              <w:jc w:val="left"/>
              <w:rPr>
                <w:rFonts w:ascii="Arial" w:hAnsi="Arial" w:cs="Arial"/>
                <w:noProof/>
                <w:lang w:val="en-GB"/>
              </w:rPr>
            </w:pPr>
          </w:p>
          <w:p w14:paraId="37C37700" w14:textId="77777777" w:rsidR="00E5701B" w:rsidRPr="00F749DF" w:rsidRDefault="00E5701B" w:rsidP="00F749DF">
            <w:pPr>
              <w:spacing w:line="276" w:lineRule="auto"/>
              <w:jc w:val="left"/>
              <w:rPr>
                <w:rFonts w:ascii="Arial" w:hAnsi="Arial" w:cs="Arial"/>
                <w:noProof/>
                <w:lang w:val="en-GB"/>
              </w:rPr>
            </w:pPr>
          </w:p>
        </w:tc>
        <w:tc>
          <w:tcPr>
            <w:tcW w:w="4531" w:type="dxa"/>
          </w:tcPr>
          <w:p w14:paraId="14DED019" w14:textId="64D87D85" w:rsidR="00774AE3" w:rsidRPr="00F749DF" w:rsidRDefault="00774AE3" w:rsidP="00F749DF">
            <w:pPr>
              <w:spacing w:line="276" w:lineRule="auto"/>
              <w:jc w:val="left"/>
              <w:rPr>
                <w:rFonts w:ascii="Arial" w:hAnsi="Arial" w:cs="Arial"/>
              </w:rPr>
            </w:pPr>
            <w:r w:rsidRPr="00F749DF">
              <w:rPr>
                <w:rFonts w:ascii="Arial" w:hAnsi="Arial" w:cs="Arial"/>
              </w:rPr>
              <w:t xml:space="preserve">‘Haesaert, Paul’, Leen Voet, 2023, Collection M Leuven, In©, </w:t>
            </w:r>
            <w:r w:rsidRPr="00F749DF">
              <w:rPr>
                <w:rFonts w:ascii="Arial" w:hAnsi="Arial" w:cs="Arial"/>
                <w:color w:val="auto"/>
              </w:rPr>
              <w:t>© SABAM Belgium 2024, photo: Kristien Daem</w:t>
            </w:r>
          </w:p>
          <w:p w14:paraId="60B91164" w14:textId="42E210A5" w:rsidR="00E5701B" w:rsidRPr="00F749DF" w:rsidRDefault="00E5701B" w:rsidP="00F749DF">
            <w:pPr>
              <w:spacing w:line="276" w:lineRule="auto"/>
              <w:jc w:val="left"/>
              <w:rPr>
                <w:rFonts w:ascii="Arial" w:hAnsi="Arial" w:cs="Arial"/>
              </w:rPr>
            </w:pPr>
          </w:p>
          <w:p w14:paraId="36DD13BA" w14:textId="77777777" w:rsidR="00E5701B" w:rsidRPr="00F749DF" w:rsidRDefault="00E5701B" w:rsidP="00F749DF">
            <w:pPr>
              <w:spacing w:line="276" w:lineRule="auto"/>
              <w:jc w:val="left"/>
              <w:rPr>
                <w:rFonts w:ascii="Arial" w:hAnsi="Arial" w:cs="Arial"/>
              </w:rPr>
            </w:pPr>
          </w:p>
        </w:tc>
      </w:tr>
      <w:tr w:rsidR="000C0F6F" w:rsidRPr="00F749DF" w14:paraId="56604D24" w14:textId="77777777" w:rsidTr="0001580C">
        <w:tc>
          <w:tcPr>
            <w:tcW w:w="4531" w:type="dxa"/>
          </w:tcPr>
          <w:p w14:paraId="7B913278"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4251017E" wp14:editId="3E18FCC5">
                  <wp:extent cx="1988820" cy="2650663"/>
                  <wp:effectExtent l="0" t="0" r="5080" b="3810"/>
                  <wp:docPr id="766444066" name="Afbeelding 9" descr="Afbeelding met Kinderkunst, verven, Rechthoek, Beeldend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44066" name="Afbeelding 9" descr="Afbeelding met Kinderkunst, verven, Rechthoek, Beeldende kunst&#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2496" cy="2655562"/>
                          </a:xfrm>
                          <a:prstGeom prst="rect">
                            <a:avLst/>
                          </a:prstGeom>
                        </pic:spPr>
                      </pic:pic>
                    </a:graphicData>
                  </a:graphic>
                </wp:inline>
              </w:drawing>
            </w:r>
          </w:p>
          <w:p w14:paraId="0C4A2041" w14:textId="77777777" w:rsidR="00E5701B" w:rsidRPr="00F749DF" w:rsidRDefault="00E5701B" w:rsidP="00F749DF">
            <w:pPr>
              <w:spacing w:line="276" w:lineRule="auto"/>
              <w:jc w:val="left"/>
              <w:rPr>
                <w:rFonts w:ascii="Arial" w:hAnsi="Arial" w:cs="Arial"/>
                <w:noProof/>
                <w:lang w:val="en-GB"/>
              </w:rPr>
            </w:pPr>
          </w:p>
          <w:p w14:paraId="12C41E6E" w14:textId="77777777" w:rsidR="00E5701B" w:rsidRPr="00F749DF" w:rsidRDefault="00E5701B" w:rsidP="00F749DF">
            <w:pPr>
              <w:spacing w:line="276" w:lineRule="auto"/>
              <w:jc w:val="left"/>
              <w:rPr>
                <w:rFonts w:ascii="Arial" w:hAnsi="Arial" w:cs="Arial"/>
                <w:noProof/>
                <w:lang w:val="en-GB"/>
              </w:rPr>
            </w:pPr>
          </w:p>
        </w:tc>
        <w:tc>
          <w:tcPr>
            <w:tcW w:w="4531" w:type="dxa"/>
          </w:tcPr>
          <w:p w14:paraId="65860AE3" w14:textId="6284B9D0" w:rsidR="00066CD1" w:rsidRPr="00F749DF" w:rsidRDefault="00E5701B" w:rsidP="00F749DF">
            <w:pPr>
              <w:spacing w:line="276" w:lineRule="auto"/>
              <w:jc w:val="left"/>
              <w:rPr>
                <w:rFonts w:ascii="Arial" w:hAnsi="Arial" w:cs="Arial"/>
                <w:color w:val="auto"/>
              </w:rPr>
            </w:pPr>
            <w:r w:rsidRPr="00F749DF">
              <w:rPr>
                <w:rFonts w:ascii="Arial" w:hAnsi="Arial" w:cs="Arial"/>
                <w:color w:val="auto"/>
              </w:rPr>
              <w:t>‘</w:t>
            </w:r>
            <w:r w:rsidR="00066CD1" w:rsidRPr="00F749DF">
              <w:rPr>
                <w:rFonts w:ascii="Arial" w:hAnsi="Arial" w:cs="Arial"/>
                <w:color w:val="auto"/>
              </w:rPr>
              <w:t>Dratz, Constant’, Leen Voet, 2023, Collection M Leuven, In©, © SABAM Belgium 2024, photo: Kristien Daem</w:t>
            </w:r>
          </w:p>
          <w:p w14:paraId="08D01A03" w14:textId="625C9CC6" w:rsidR="00E5701B" w:rsidRPr="00F749DF" w:rsidRDefault="00E5701B" w:rsidP="00F749DF">
            <w:pPr>
              <w:spacing w:line="276" w:lineRule="auto"/>
              <w:jc w:val="left"/>
              <w:rPr>
                <w:rFonts w:ascii="Arial" w:hAnsi="Arial" w:cs="Arial"/>
                <w:color w:val="auto"/>
              </w:rPr>
            </w:pPr>
          </w:p>
          <w:p w14:paraId="32829379" w14:textId="77777777" w:rsidR="00E5701B" w:rsidRPr="00F749DF" w:rsidRDefault="00E5701B" w:rsidP="00F749DF">
            <w:pPr>
              <w:spacing w:line="276" w:lineRule="auto"/>
              <w:jc w:val="left"/>
              <w:rPr>
                <w:rFonts w:ascii="Arial" w:hAnsi="Arial" w:cs="Arial"/>
                <w:color w:val="auto"/>
              </w:rPr>
            </w:pPr>
          </w:p>
        </w:tc>
      </w:tr>
      <w:tr w:rsidR="00E5701B" w:rsidRPr="00F749DF" w14:paraId="5D118187" w14:textId="77777777" w:rsidTr="0001580C">
        <w:tc>
          <w:tcPr>
            <w:tcW w:w="4531" w:type="dxa"/>
          </w:tcPr>
          <w:p w14:paraId="477C4328"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4A56AA1C" wp14:editId="79C8E190">
                  <wp:extent cx="1989221" cy="2251468"/>
                  <wp:effectExtent l="0" t="0" r="5080" b="0"/>
                  <wp:docPr id="700473226" name="Afbeelding 10" descr="Afbeelding met Menselijk gezicht, persoon, verve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73226" name="Afbeelding 10" descr="Afbeelding met Menselijk gezicht, persoon, verven, kleding&#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2807" cy="2255526"/>
                          </a:xfrm>
                          <a:prstGeom prst="rect">
                            <a:avLst/>
                          </a:prstGeom>
                        </pic:spPr>
                      </pic:pic>
                    </a:graphicData>
                  </a:graphic>
                </wp:inline>
              </w:drawing>
            </w:r>
          </w:p>
          <w:p w14:paraId="052930A6" w14:textId="77777777" w:rsidR="00E5701B" w:rsidRPr="00F749DF" w:rsidRDefault="00E5701B" w:rsidP="00F749DF">
            <w:pPr>
              <w:spacing w:line="276" w:lineRule="auto"/>
              <w:jc w:val="left"/>
              <w:rPr>
                <w:rFonts w:ascii="Arial" w:hAnsi="Arial" w:cs="Arial"/>
                <w:noProof/>
                <w:lang w:val="en-GB"/>
              </w:rPr>
            </w:pPr>
          </w:p>
          <w:p w14:paraId="183BFEFD" w14:textId="77777777" w:rsidR="00E5701B" w:rsidRPr="00F749DF" w:rsidRDefault="00E5701B" w:rsidP="00F749DF">
            <w:pPr>
              <w:spacing w:line="276" w:lineRule="auto"/>
              <w:jc w:val="left"/>
              <w:rPr>
                <w:rFonts w:ascii="Arial" w:hAnsi="Arial" w:cs="Arial"/>
                <w:noProof/>
                <w:lang w:val="en-GB"/>
              </w:rPr>
            </w:pPr>
          </w:p>
        </w:tc>
        <w:tc>
          <w:tcPr>
            <w:tcW w:w="4531" w:type="dxa"/>
          </w:tcPr>
          <w:p w14:paraId="50B1E99B" w14:textId="483CFCD8" w:rsidR="00E5701B" w:rsidRPr="00F749DF" w:rsidRDefault="00E5701B" w:rsidP="00F749DF">
            <w:pPr>
              <w:spacing w:line="276" w:lineRule="auto"/>
              <w:jc w:val="left"/>
              <w:rPr>
                <w:rFonts w:ascii="Arial" w:hAnsi="Arial" w:cs="Arial"/>
                <w:lang w:val="fr-FR"/>
              </w:rPr>
            </w:pPr>
            <w:r w:rsidRPr="00F749DF">
              <w:rPr>
                <w:rFonts w:ascii="Arial" w:hAnsi="Arial" w:cs="Arial"/>
                <w:lang w:val="fr-FR"/>
              </w:rPr>
              <w:t>‘</w:t>
            </w:r>
            <w:r w:rsidR="00AF5E40" w:rsidRPr="00F749DF">
              <w:rPr>
                <w:rFonts w:ascii="Arial" w:hAnsi="Arial" w:cs="Arial"/>
                <w:lang w:val="fr-FR"/>
              </w:rPr>
              <w:t>Mater Dolorosa’, Albrecht Bouts, après 1490, prêt à long terme collection particulière, domaine publique, photo: © KIK-IRPA, Brussels</w:t>
            </w:r>
          </w:p>
          <w:p w14:paraId="545BB3E7" w14:textId="77777777" w:rsidR="00E5701B" w:rsidRPr="00F749DF" w:rsidRDefault="00E5701B" w:rsidP="00F749DF">
            <w:pPr>
              <w:spacing w:line="276" w:lineRule="auto"/>
              <w:jc w:val="left"/>
              <w:rPr>
                <w:rFonts w:ascii="Arial" w:hAnsi="Arial" w:cs="Arial"/>
                <w:lang w:val="fr-FR"/>
              </w:rPr>
            </w:pPr>
          </w:p>
        </w:tc>
      </w:tr>
      <w:tr w:rsidR="00E5701B" w:rsidRPr="00F749DF" w14:paraId="364FCEE8" w14:textId="77777777" w:rsidTr="0001580C">
        <w:tc>
          <w:tcPr>
            <w:tcW w:w="4531" w:type="dxa"/>
          </w:tcPr>
          <w:p w14:paraId="03A3055E"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lastRenderedPageBreak/>
              <w:drawing>
                <wp:inline distT="0" distB="0" distL="0" distR="0" wp14:anchorId="2A825902" wp14:editId="659D79C4">
                  <wp:extent cx="2342148" cy="2204800"/>
                  <wp:effectExtent l="0" t="0" r="0" b="5080"/>
                  <wp:docPr id="298037886" name="Afbeelding 11" descr="Afbeelding met tafelgerei, wijn, Wijngla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37886" name="Afbeelding 11" descr="Afbeelding met tafelgerei, wijn, Wijnglas, tafel&#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5984" cy="2208411"/>
                          </a:xfrm>
                          <a:prstGeom prst="rect">
                            <a:avLst/>
                          </a:prstGeom>
                        </pic:spPr>
                      </pic:pic>
                    </a:graphicData>
                  </a:graphic>
                </wp:inline>
              </w:drawing>
            </w:r>
          </w:p>
          <w:p w14:paraId="20119B27" w14:textId="77777777" w:rsidR="00E5701B" w:rsidRPr="00F749DF" w:rsidRDefault="00E5701B" w:rsidP="00F749DF">
            <w:pPr>
              <w:spacing w:line="276" w:lineRule="auto"/>
              <w:jc w:val="left"/>
              <w:rPr>
                <w:rFonts w:ascii="Arial" w:hAnsi="Arial" w:cs="Arial"/>
                <w:noProof/>
                <w:lang w:val="en-GB"/>
              </w:rPr>
            </w:pPr>
          </w:p>
          <w:p w14:paraId="5E79DCE4" w14:textId="77777777" w:rsidR="00E5701B" w:rsidRPr="00F749DF" w:rsidRDefault="00E5701B" w:rsidP="00F749DF">
            <w:pPr>
              <w:spacing w:line="276" w:lineRule="auto"/>
              <w:jc w:val="left"/>
              <w:rPr>
                <w:rFonts w:ascii="Arial" w:hAnsi="Arial" w:cs="Arial"/>
                <w:noProof/>
                <w:lang w:val="en-GB"/>
              </w:rPr>
            </w:pPr>
          </w:p>
        </w:tc>
        <w:tc>
          <w:tcPr>
            <w:tcW w:w="4531" w:type="dxa"/>
          </w:tcPr>
          <w:p w14:paraId="38271209" w14:textId="1034FC10" w:rsidR="003F5479" w:rsidRPr="00F749DF" w:rsidRDefault="003F5479" w:rsidP="00F749DF">
            <w:pPr>
              <w:spacing w:line="276" w:lineRule="auto"/>
              <w:jc w:val="left"/>
              <w:rPr>
                <w:rFonts w:ascii="Arial" w:hAnsi="Arial" w:cs="Arial"/>
              </w:rPr>
            </w:pPr>
            <w:r w:rsidRPr="00F749DF">
              <w:rPr>
                <w:rFonts w:ascii="Arial" w:hAnsi="Arial" w:cs="Arial"/>
              </w:rPr>
              <w:t>‘Nature morte avec römer de vin blanc’, Jan III Van de Velde, 1641, prêt à long terme Collection Van der Velden-Teurlings, domaine publique, © Collectie van der Velden-Teurlings, foto: Pieter de Vries</w:t>
            </w:r>
          </w:p>
          <w:p w14:paraId="041BF9BD" w14:textId="4DEBC4C0" w:rsidR="00E5701B" w:rsidRPr="00F749DF" w:rsidRDefault="00E5701B" w:rsidP="00F749DF">
            <w:pPr>
              <w:spacing w:line="276" w:lineRule="auto"/>
              <w:jc w:val="left"/>
              <w:rPr>
                <w:rFonts w:ascii="Arial" w:hAnsi="Arial" w:cs="Arial"/>
              </w:rPr>
            </w:pPr>
          </w:p>
          <w:p w14:paraId="40487225" w14:textId="77777777" w:rsidR="00E5701B" w:rsidRPr="00F749DF" w:rsidRDefault="00E5701B" w:rsidP="00F749DF">
            <w:pPr>
              <w:spacing w:line="276" w:lineRule="auto"/>
              <w:jc w:val="left"/>
              <w:rPr>
                <w:rFonts w:ascii="Arial" w:hAnsi="Arial" w:cs="Arial"/>
              </w:rPr>
            </w:pPr>
          </w:p>
        </w:tc>
      </w:tr>
      <w:tr w:rsidR="00E5701B" w:rsidRPr="00F749DF" w14:paraId="3FBE4BA2" w14:textId="77777777" w:rsidTr="0001580C">
        <w:tc>
          <w:tcPr>
            <w:tcW w:w="4531" w:type="dxa"/>
          </w:tcPr>
          <w:p w14:paraId="2EC16F7A" w14:textId="77777777" w:rsidR="00E5701B" w:rsidRPr="00F749DF" w:rsidRDefault="00E5701B" w:rsidP="00F749DF">
            <w:pPr>
              <w:spacing w:line="276" w:lineRule="auto"/>
              <w:jc w:val="left"/>
              <w:rPr>
                <w:rFonts w:ascii="Arial" w:hAnsi="Arial" w:cs="Arial"/>
                <w:noProof/>
                <w:lang w:val="en-GB"/>
              </w:rPr>
            </w:pPr>
            <w:r w:rsidRPr="00F749DF">
              <w:rPr>
                <w:rFonts w:ascii="Arial" w:hAnsi="Arial" w:cs="Arial"/>
                <w:noProof/>
                <w:lang w:val="en-GB"/>
              </w:rPr>
              <w:drawing>
                <wp:inline distT="0" distB="0" distL="0" distR="0" wp14:anchorId="65553E73" wp14:editId="6E477B97">
                  <wp:extent cx="2341880" cy="3515142"/>
                  <wp:effectExtent l="0" t="0" r="0" b="3175"/>
                  <wp:docPr id="1995220859" name="Afbeelding 12" descr="Afbeelding met beeldhouwwerk, Bronzen beeld, Artefact, bro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0859" name="Afbeelding 12" descr="Afbeelding met beeldhouwwerk, Bronzen beeld, Artefact, brons&#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55239" cy="3535193"/>
                          </a:xfrm>
                          <a:prstGeom prst="rect">
                            <a:avLst/>
                          </a:prstGeom>
                        </pic:spPr>
                      </pic:pic>
                    </a:graphicData>
                  </a:graphic>
                </wp:inline>
              </w:drawing>
            </w:r>
          </w:p>
        </w:tc>
        <w:tc>
          <w:tcPr>
            <w:tcW w:w="4531" w:type="dxa"/>
          </w:tcPr>
          <w:p w14:paraId="67614B1B" w14:textId="4A1C0856" w:rsidR="008202E7" w:rsidRPr="00F749DF" w:rsidRDefault="008202E7" w:rsidP="00F749DF">
            <w:pPr>
              <w:spacing w:line="276" w:lineRule="auto"/>
              <w:jc w:val="left"/>
              <w:rPr>
                <w:rFonts w:ascii="Arial" w:hAnsi="Arial" w:cs="Arial"/>
                <w:lang w:val="en-GB"/>
              </w:rPr>
            </w:pPr>
            <w:r w:rsidRPr="00F749DF">
              <w:rPr>
                <w:rFonts w:ascii="Arial" w:hAnsi="Arial" w:cs="Arial"/>
                <w:lang w:val="en-GB"/>
              </w:rPr>
              <w:t>‘Sainte Véronique’, Anvers, ca. 1525, prêt à long terme Collection Van der Velden-Teurlings, domaine publique, © Collectie van der Velden-Teurlings, foto: Pieter de Vries</w:t>
            </w:r>
          </w:p>
          <w:p w14:paraId="4DDE62F4" w14:textId="1A8B3D3A" w:rsidR="00E5701B" w:rsidRPr="00F749DF" w:rsidRDefault="00E5701B" w:rsidP="00F749DF">
            <w:pPr>
              <w:spacing w:line="276" w:lineRule="auto"/>
              <w:jc w:val="left"/>
              <w:rPr>
                <w:rFonts w:ascii="Arial" w:hAnsi="Arial" w:cs="Arial"/>
                <w:lang w:val="en-GB"/>
              </w:rPr>
            </w:pPr>
          </w:p>
          <w:p w14:paraId="6786F6FE" w14:textId="77777777" w:rsidR="00E5701B" w:rsidRPr="00F749DF" w:rsidRDefault="00E5701B" w:rsidP="00F749DF">
            <w:pPr>
              <w:spacing w:line="276" w:lineRule="auto"/>
              <w:jc w:val="left"/>
              <w:rPr>
                <w:rFonts w:ascii="Arial" w:hAnsi="Arial" w:cs="Arial"/>
                <w:lang w:val="en-GB"/>
              </w:rPr>
            </w:pPr>
          </w:p>
        </w:tc>
      </w:tr>
    </w:tbl>
    <w:p w14:paraId="02686C22" w14:textId="77777777" w:rsidR="00E5701B" w:rsidRPr="00F749DF" w:rsidRDefault="00E5701B" w:rsidP="00F749DF">
      <w:pPr>
        <w:spacing w:line="276" w:lineRule="auto"/>
        <w:jc w:val="left"/>
        <w:rPr>
          <w:rFonts w:ascii="Arial" w:hAnsi="Arial" w:cs="Arial"/>
          <w:lang w:val="en-GB"/>
        </w:rPr>
      </w:pPr>
    </w:p>
    <w:p w14:paraId="7B090580" w14:textId="77777777" w:rsidR="00E5701B" w:rsidRPr="00F749DF" w:rsidRDefault="00E5701B" w:rsidP="00F749DF">
      <w:pPr>
        <w:spacing w:line="276" w:lineRule="auto"/>
        <w:jc w:val="left"/>
        <w:rPr>
          <w:rFonts w:ascii="Arial" w:hAnsi="Arial" w:cs="Arial"/>
          <w:lang w:val="en-GB"/>
        </w:rPr>
      </w:pPr>
    </w:p>
    <w:p w14:paraId="242505B3" w14:textId="77777777" w:rsidR="00E5701B" w:rsidRPr="00F749DF" w:rsidRDefault="00E5701B" w:rsidP="00F749DF">
      <w:pPr>
        <w:spacing w:line="276" w:lineRule="auto"/>
        <w:jc w:val="left"/>
        <w:rPr>
          <w:rFonts w:ascii="Arial" w:hAnsi="Arial" w:cs="Arial"/>
          <w:lang w:val="en-GB"/>
        </w:rPr>
      </w:pPr>
    </w:p>
    <w:p w14:paraId="3B587AB8" w14:textId="77777777" w:rsidR="00E5701B" w:rsidRPr="00F749DF" w:rsidRDefault="00E5701B" w:rsidP="00F749DF">
      <w:pPr>
        <w:spacing w:line="276" w:lineRule="auto"/>
        <w:jc w:val="left"/>
        <w:rPr>
          <w:rFonts w:ascii="Arial" w:hAnsi="Arial" w:cs="Arial"/>
          <w:lang w:val="en-GB"/>
        </w:rPr>
      </w:pPr>
    </w:p>
    <w:p w14:paraId="4C68C4C0" w14:textId="77777777" w:rsidR="00E5701B" w:rsidRPr="00F749DF" w:rsidRDefault="00E5701B" w:rsidP="00F749DF">
      <w:pPr>
        <w:spacing w:line="276" w:lineRule="auto"/>
        <w:jc w:val="left"/>
        <w:rPr>
          <w:rFonts w:ascii="Arial" w:hAnsi="Arial" w:cs="Arial"/>
          <w:lang w:val="en-GB"/>
        </w:rPr>
      </w:pPr>
    </w:p>
    <w:p w14:paraId="6A50E6C5" w14:textId="77777777" w:rsidR="00E5701B" w:rsidRPr="00F749DF" w:rsidRDefault="00E5701B" w:rsidP="00F749DF">
      <w:pPr>
        <w:spacing w:line="276" w:lineRule="auto"/>
        <w:jc w:val="left"/>
        <w:rPr>
          <w:rFonts w:ascii="Arial" w:hAnsi="Arial" w:cs="Arial"/>
          <w:lang w:val="en-GB"/>
        </w:rPr>
      </w:pPr>
    </w:p>
    <w:p w14:paraId="3CB1F86C" w14:textId="77777777" w:rsidR="00E5701B" w:rsidRPr="00F749DF" w:rsidRDefault="00E5701B" w:rsidP="00F749DF">
      <w:pPr>
        <w:spacing w:line="276" w:lineRule="auto"/>
        <w:jc w:val="left"/>
        <w:rPr>
          <w:rFonts w:ascii="Arial" w:hAnsi="Arial" w:cs="Arial"/>
          <w:lang w:val="en-GB"/>
        </w:rPr>
      </w:pPr>
    </w:p>
    <w:p w14:paraId="12940D72" w14:textId="77777777" w:rsidR="00E5701B" w:rsidRPr="00F749DF" w:rsidRDefault="00E5701B" w:rsidP="00F749DF">
      <w:pPr>
        <w:spacing w:line="276" w:lineRule="auto"/>
        <w:jc w:val="left"/>
        <w:rPr>
          <w:rFonts w:ascii="Arial" w:hAnsi="Arial" w:cs="Arial"/>
          <w:lang w:val="en-GB"/>
        </w:rPr>
      </w:pPr>
    </w:p>
    <w:p w14:paraId="54D48975" w14:textId="77777777" w:rsidR="00E5701B" w:rsidRPr="00F749DF" w:rsidRDefault="00E5701B" w:rsidP="00F749DF">
      <w:pPr>
        <w:spacing w:line="276" w:lineRule="auto"/>
        <w:jc w:val="left"/>
        <w:rPr>
          <w:rFonts w:ascii="Arial" w:hAnsi="Arial" w:cs="Arial"/>
          <w:lang w:val="en-GB"/>
        </w:rPr>
      </w:pPr>
    </w:p>
    <w:p w14:paraId="78AA2C6F" w14:textId="77777777" w:rsidR="00E5701B" w:rsidRPr="00F749DF" w:rsidRDefault="00E5701B" w:rsidP="00F749DF">
      <w:pPr>
        <w:spacing w:line="276" w:lineRule="auto"/>
        <w:jc w:val="left"/>
        <w:rPr>
          <w:rFonts w:ascii="Arial" w:hAnsi="Arial" w:cs="Arial"/>
          <w:lang w:val="en-GB"/>
        </w:rPr>
      </w:pPr>
    </w:p>
    <w:p w14:paraId="3377A3D9" w14:textId="77777777" w:rsidR="00E5701B" w:rsidRPr="00F749DF" w:rsidRDefault="00E5701B" w:rsidP="00F749DF">
      <w:pPr>
        <w:spacing w:line="276" w:lineRule="auto"/>
        <w:jc w:val="left"/>
        <w:rPr>
          <w:rFonts w:ascii="Arial" w:hAnsi="Arial" w:cs="Arial"/>
          <w:lang w:val="en-GB"/>
        </w:rPr>
      </w:pPr>
    </w:p>
    <w:p w14:paraId="0FD589B0" w14:textId="77777777" w:rsidR="00E5701B" w:rsidRPr="00F749DF" w:rsidRDefault="00E5701B" w:rsidP="00F749DF">
      <w:pPr>
        <w:spacing w:line="276" w:lineRule="auto"/>
        <w:jc w:val="left"/>
        <w:rPr>
          <w:rFonts w:ascii="Arial" w:hAnsi="Arial" w:cs="Arial"/>
          <w:lang w:val="en-GB"/>
        </w:rPr>
      </w:pPr>
    </w:p>
    <w:p w14:paraId="0E0FCDDA" w14:textId="77777777" w:rsidR="00E5701B" w:rsidRPr="00F749DF" w:rsidRDefault="00E5701B" w:rsidP="00F749DF">
      <w:pPr>
        <w:spacing w:line="276" w:lineRule="auto"/>
        <w:jc w:val="left"/>
        <w:rPr>
          <w:rFonts w:ascii="Arial" w:hAnsi="Arial" w:cs="Arial"/>
          <w:lang w:val="en-GB"/>
        </w:rPr>
      </w:pPr>
    </w:p>
    <w:p w14:paraId="06DB45E5" w14:textId="1ED75018" w:rsidR="00F05F5E" w:rsidRPr="00F749DF" w:rsidRDefault="00F05F5E" w:rsidP="00F749DF">
      <w:pPr>
        <w:spacing w:line="276" w:lineRule="auto"/>
        <w:jc w:val="left"/>
        <w:rPr>
          <w:rFonts w:ascii="Arial" w:hAnsi="Arial" w:cs="Arial"/>
          <w:lang w:val="en-GB"/>
        </w:rPr>
      </w:pPr>
      <w:r w:rsidRPr="00F749DF">
        <w:rPr>
          <w:rFonts w:ascii="Arial" w:hAnsi="Arial" w:cs="Arial"/>
          <w:lang w:val="en-GB"/>
        </w:rPr>
        <w:br w:type="page"/>
      </w:r>
    </w:p>
    <w:p w14:paraId="3628CC82" w14:textId="4ECC7153" w:rsidR="00530DC0" w:rsidRPr="00797128" w:rsidRDefault="00797128" w:rsidP="00797128">
      <w:pPr>
        <w:pStyle w:val="Kop1"/>
        <w:numPr>
          <w:ilvl w:val="0"/>
          <w:numId w:val="0"/>
        </w:numPr>
        <w:spacing w:line="276" w:lineRule="auto"/>
        <w:ind w:left="431" w:hanging="431"/>
        <w:jc w:val="left"/>
        <w:rPr>
          <w:rFonts w:ascii="Arial" w:hAnsi="Arial" w:cs="Arial"/>
          <w:sz w:val="28"/>
          <w:szCs w:val="28"/>
          <w:lang w:val="fr-FR"/>
        </w:rPr>
      </w:pPr>
      <w:bookmarkStart w:id="9" w:name="_Toc170226128"/>
      <w:r w:rsidRPr="00797128">
        <w:rPr>
          <w:rFonts w:ascii="Arial" w:hAnsi="Arial" w:cs="Arial"/>
          <w:sz w:val="28"/>
          <w:szCs w:val="28"/>
          <w:lang w:val="fr-FR"/>
        </w:rPr>
        <w:lastRenderedPageBreak/>
        <w:t>INFORMATIONS PRATIQUES</w:t>
      </w:r>
      <w:bookmarkEnd w:id="9"/>
      <w:r w:rsidRPr="00797128">
        <w:rPr>
          <w:rFonts w:ascii="Arial" w:hAnsi="Arial" w:cs="Arial"/>
          <w:sz w:val="28"/>
          <w:szCs w:val="28"/>
          <w:lang w:val="fr-FR"/>
        </w:rPr>
        <w:t xml:space="preserve"> </w:t>
      </w:r>
    </w:p>
    <w:p w14:paraId="34176FC8" w14:textId="57007EDF" w:rsidR="00797128" w:rsidRPr="00797128" w:rsidRDefault="00797128" w:rsidP="00F749DF">
      <w:pPr>
        <w:spacing w:line="276" w:lineRule="auto"/>
        <w:jc w:val="left"/>
        <w:rPr>
          <w:rFonts w:ascii="Arial" w:hAnsi="Arial" w:cs="Arial"/>
          <w:b/>
          <w:bCs/>
          <w:sz w:val="26"/>
          <w:szCs w:val="26"/>
          <w:lang w:val="fr-FR"/>
        </w:rPr>
      </w:pPr>
      <w:r w:rsidRPr="00797128">
        <w:rPr>
          <w:rFonts w:ascii="Arial" w:hAnsi="Arial" w:cs="Arial"/>
          <w:b/>
          <w:bCs/>
          <w:sz w:val="26"/>
          <w:szCs w:val="26"/>
          <w:lang w:val="fr-FR"/>
        </w:rPr>
        <w:t xml:space="preserve">Adresse </w:t>
      </w:r>
    </w:p>
    <w:p w14:paraId="08DBCF18" w14:textId="77777777" w:rsidR="00797128" w:rsidRDefault="00797128" w:rsidP="00F749DF">
      <w:pPr>
        <w:spacing w:line="276" w:lineRule="auto"/>
        <w:jc w:val="left"/>
        <w:rPr>
          <w:rFonts w:ascii="Arial" w:hAnsi="Arial" w:cs="Arial"/>
          <w:b/>
          <w:bCs/>
          <w:lang w:val="fr-FR"/>
        </w:rPr>
      </w:pPr>
    </w:p>
    <w:p w14:paraId="2EEC170C" w14:textId="1FB3141D" w:rsidR="00DA1519" w:rsidRPr="00797128" w:rsidRDefault="00DA1519" w:rsidP="00F749DF">
      <w:pPr>
        <w:spacing w:line="276" w:lineRule="auto"/>
        <w:jc w:val="left"/>
        <w:rPr>
          <w:rFonts w:ascii="Arial" w:hAnsi="Arial" w:cs="Arial"/>
          <w:lang w:val="fr-FR"/>
        </w:rPr>
      </w:pPr>
      <w:r w:rsidRPr="00797128">
        <w:rPr>
          <w:rFonts w:ascii="Arial" w:hAnsi="Arial" w:cs="Arial"/>
          <w:lang w:val="fr-FR"/>
        </w:rPr>
        <w:t>M Leuven</w:t>
      </w:r>
    </w:p>
    <w:p w14:paraId="323D00D4" w14:textId="54C002EA" w:rsidR="00DA1519" w:rsidRPr="00797128" w:rsidRDefault="00530DC0" w:rsidP="00F749DF">
      <w:pPr>
        <w:spacing w:line="276" w:lineRule="auto"/>
        <w:jc w:val="left"/>
        <w:rPr>
          <w:rFonts w:ascii="Arial" w:hAnsi="Arial" w:cs="Arial"/>
          <w:lang w:val="fr-FR"/>
        </w:rPr>
      </w:pPr>
      <w:r w:rsidRPr="00797128">
        <w:rPr>
          <w:rFonts w:ascii="Arial" w:hAnsi="Arial" w:cs="Arial"/>
          <w:lang w:val="fr-FR"/>
        </w:rPr>
        <w:t xml:space="preserve">rue </w:t>
      </w:r>
      <w:r w:rsidR="00DA1519" w:rsidRPr="00797128">
        <w:rPr>
          <w:rFonts w:ascii="Arial" w:hAnsi="Arial" w:cs="Arial"/>
          <w:lang w:val="fr-FR"/>
        </w:rPr>
        <w:t>L</w:t>
      </w:r>
      <w:r w:rsidRPr="00797128">
        <w:rPr>
          <w:rFonts w:ascii="Arial" w:hAnsi="Arial" w:cs="Arial"/>
          <w:lang w:val="fr-FR"/>
        </w:rPr>
        <w:t>é</w:t>
      </w:r>
      <w:r w:rsidR="00DA1519" w:rsidRPr="00797128">
        <w:rPr>
          <w:rFonts w:ascii="Arial" w:hAnsi="Arial" w:cs="Arial"/>
          <w:lang w:val="fr-FR"/>
        </w:rPr>
        <w:t xml:space="preserve">opold Vanderkelen 28 </w:t>
      </w:r>
    </w:p>
    <w:p w14:paraId="55C3744B" w14:textId="6E19E6C9" w:rsidR="00F05F5E" w:rsidRDefault="00DA1519" w:rsidP="00F749DF">
      <w:pPr>
        <w:spacing w:line="276" w:lineRule="auto"/>
        <w:jc w:val="left"/>
        <w:rPr>
          <w:rFonts w:ascii="Arial" w:hAnsi="Arial" w:cs="Arial"/>
          <w:lang w:val="fr-FR"/>
        </w:rPr>
      </w:pPr>
      <w:r w:rsidRPr="00797128">
        <w:rPr>
          <w:rFonts w:ascii="Arial" w:hAnsi="Arial" w:cs="Arial"/>
          <w:lang w:val="fr-FR"/>
        </w:rPr>
        <w:t>3000 Leuven</w:t>
      </w:r>
    </w:p>
    <w:p w14:paraId="09B4D074" w14:textId="77777777" w:rsidR="00797128" w:rsidRDefault="00797128" w:rsidP="00F749DF">
      <w:pPr>
        <w:spacing w:line="276" w:lineRule="auto"/>
        <w:jc w:val="left"/>
        <w:rPr>
          <w:rFonts w:ascii="Arial" w:hAnsi="Arial" w:cs="Arial"/>
          <w:lang w:val="fr-FR"/>
        </w:rPr>
      </w:pPr>
    </w:p>
    <w:p w14:paraId="21DD6784" w14:textId="77777777" w:rsidR="00DA1519" w:rsidRDefault="00DA1519" w:rsidP="00F749DF">
      <w:pPr>
        <w:spacing w:line="276" w:lineRule="auto"/>
        <w:jc w:val="left"/>
        <w:rPr>
          <w:rFonts w:ascii="Arial" w:hAnsi="Arial" w:cs="Arial"/>
          <w:lang w:val="fr-FR"/>
        </w:rPr>
      </w:pPr>
    </w:p>
    <w:p w14:paraId="511E99A4" w14:textId="77777777" w:rsidR="00797128" w:rsidRPr="00F749DF" w:rsidRDefault="00797128" w:rsidP="00F749DF">
      <w:pPr>
        <w:spacing w:line="276" w:lineRule="auto"/>
        <w:jc w:val="left"/>
        <w:rPr>
          <w:rFonts w:ascii="Arial" w:hAnsi="Arial" w:cs="Arial"/>
          <w:lang w:val="fr-FR"/>
        </w:rPr>
      </w:pPr>
    </w:p>
    <w:p w14:paraId="27688235" w14:textId="59CFD608" w:rsidR="00DA1519" w:rsidRPr="00797128" w:rsidRDefault="00797128" w:rsidP="00F749DF">
      <w:pPr>
        <w:spacing w:line="276" w:lineRule="auto"/>
        <w:jc w:val="left"/>
        <w:rPr>
          <w:rFonts w:ascii="Arial" w:hAnsi="Arial" w:cs="Arial"/>
          <w:b/>
          <w:bCs/>
          <w:sz w:val="26"/>
          <w:szCs w:val="26"/>
          <w:lang w:val="fr-FR"/>
        </w:rPr>
      </w:pPr>
      <w:r w:rsidRPr="00797128">
        <w:rPr>
          <w:rFonts w:ascii="Arial" w:hAnsi="Arial" w:cs="Arial"/>
          <w:b/>
          <w:bCs/>
          <w:sz w:val="26"/>
          <w:szCs w:val="26"/>
          <w:lang w:val="fr-FR"/>
        </w:rPr>
        <w:t>Planifiez votre venue au musée</w:t>
      </w:r>
    </w:p>
    <w:p w14:paraId="1E8EBDFB" w14:textId="77777777" w:rsidR="00DA1519" w:rsidRPr="00F749DF" w:rsidRDefault="00DA1519" w:rsidP="00F749DF">
      <w:pPr>
        <w:spacing w:line="276" w:lineRule="auto"/>
        <w:jc w:val="left"/>
        <w:rPr>
          <w:rFonts w:ascii="Arial" w:hAnsi="Arial" w:cs="Arial"/>
          <w:lang w:val="fr-FR"/>
        </w:rPr>
      </w:pPr>
    </w:p>
    <w:p w14:paraId="6E8A1E3C" w14:textId="77777777" w:rsidR="0049161B" w:rsidRPr="00F749DF" w:rsidRDefault="0049161B" w:rsidP="00F749DF">
      <w:pPr>
        <w:pStyle w:val="Kop3"/>
        <w:numPr>
          <w:ilvl w:val="0"/>
          <w:numId w:val="0"/>
        </w:numPr>
        <w:spacing w:before="0" w:after="0" w:line="276" w:lineRule="auto"/>
        <w:jc w:val="left"/>
        <w:rPr>
          <w:rFonts w:ascii="Arial" w:hAnsi="Arial" w:cs="Arial"/>
          <w:color w:val="auto"/>
          <w:sz w:val="22"/>
          <w:szCs w:val="22"/>
          <w:lang w:val="fr-FR"/>
        </w:rPr>
      </w:pPr>
      <w:r w:rsidRPr="00F749DF">
        <w:rPr>
          <w:rStyle w:val="Zwaar"/>
          <w:rFonts w:ascii="Arial" w:hAnsi="Arial" w:cs="Arial"/>
          <w:color w:val="auto"/>
          <w:sz w:val="22"/>
          <w:szCs w:val="22"/>
          <w:lang w:val="fr-FR"/>
        </w:rPr>
        <w:t>À vélo</w:t>
      </w:r>
    </w:p>
    <w:p w14:paraId="43B6C906" w14:textId="77777777" w:rsidR="0049161B" w:rsidRPr="00F749DF" w:rsidRDefault="0049161B" w:rsidP="00F749DF">
      <w:pPr>
        <w:pStyle w:val="Normaalweb"/>
        <w:spacing w:before="0" w:beforeAutospacing="0" w:after="0" w:afterAutospacing="0" w:line="276" w:lineRule="auto"/>
        <w:jc w:val="left"/>
        <w:rPr>
          <w:rFonts w:ascii="Arial" w:hAnsi="Arial" w:cs="Arial"/>
          <w:color w:val="auto"/>
          <w:spacing w:val="-6"/>
          <w:szCs w:val="22"/>
          <w:lang w:val="fr-FR"/>
        </w:rPr>
      </w:pPr>
      <w:r w:rsidRPr="00F749DF">
        <w:rPr>
          <w:rFonts w:ascii="Arial" w:hAnsi="Arial" w:cs="Arial"/>
          <w:color w:val="auto"/>
          <w:spacing w:val="-6"/>
          <w:szCs w:val="22"/>
          <w:lang w:val="fr-FR"/>
        </w:rPr>
        <w:t>Les cyclistes sont les bienvenus. Vous pouvez laisser votre vélo en toute sécurité dans le parking à vélos sous la Rector de Somerplein, qui n'est qu’à deux minutes à pied du musée.</w:t>
      </w:r>
    </w:p>
    <w:p w14:paraId="4AAE0E99" w14:textId="77777777" w:rsidR="0049161B" w:rsidRPr="00F749DF" w:rsidRDefault="0049161B" w:rsidP="00F749DF">
      <w:pPr>
        <w:pStyle w:val="Kop3"/>
        <w:numPr>
          <w:ilvl w:val="0"/>
          <w:numId w:val="0"/>
        </w:numPr>
        <w:spacing w:before="0" w:after="0" w:line="276" w:lineRule="auto"/>
        <w:jc w:val="left"/>
        <w:rPr>
          <w:rFonts w:ascii="Arial" w:hAnsi="Arial" w:cs="Arial"/>
          <w:color w:val="auto"/>
          <w:sz w:val="22"/>
          <w:szCs w:val="22"/>
          <w:lang w:val="fr-FR"/>
        </w:rPr>
      </w:pPr>
    </w:p>
    <w:p w14:paraId="0FBF881C" w14:textId="0CD46186" w:rsidR="0049161B" w:rsidRPr="00F749DF" w:rsidRDefault="0049161B" w:rsidP="00F749DF">
      <w:pPr>
        <w:pStyle w:val="Kop3"/>
        <w:numPr>
          <w:ilvl w:val="0"/>
          <w:numId w:val="0"/>
        </w:numPr>
        <w:spacing w:before="0" w:after="0" w:line="276" w:lineRule="auto"/>
        <w:jc w:val="left"/>
        <w:rPr>
          <w:rFonts w:ascii="Arial" w:hAnsi="Arial" w:cs="Arial"/>
          <w:color w:val="auto"/>
          <w:sz w:val="22"/>
          <w:szCs w:val="22"/>
          <w:lang w:val="fr-FR"/>
        </w:rPr>
      </w:pPr>
      <w:r w:rsidRPr="00F749DF">
        <w:rPr>
          <w:rStyle w:val="Zwaar"/>
          <w:rFonts w:ascii="Arial" w:hAnsi="Arial" w:cs="Arial"/>
          <w:color w:val="auto"/>
          <w:sz w:val="22"/>
          <w:szCs w:val="22"/>
          <w:lang w:val="fr-FR"/>
        </w:rPr>
        <w:t>En transports publics</w:t>
      </w:r>
    </w:p>
    <w:p w14:paraId="41D5507F" w14:textId="466B9E20" w:rsidR="0049161B" w:rsidRPr="00F749DF" w:rsidRDefault="0049161B" w:rsidP="00F749DF">
      <w:pPr>
        <w:pStyle w:val="Normaalweb"/>
        <w:spacing w:before="0" w:beforeAutospacing="0" w:after="0" w:afterAutospacing="0" w:line="276" w:lineRule="auto"/>
        <w:jc w:val="left"/>
        <w:rPr>
          <w:rFonts w:ascii="Arial" w:hAnsi="Arial" w:cs="Arial"/>
          <w:color w:val="auto"/>
          <w:spacing w:val="-6"/>
          <w:szCs w:val="22"/>
          <w:lang w:val="fr-FR"/>
        </w:rPr>
      </w:pPr>
      <w:r w:rsidRPr="00F749DF">
        <w:rPr>
          <w:rFonts w:ascii="Arial" w:hAnsi="Arial" w:cs="Arial"/>
          <w:color w:val="auto"/>
          <w:spacing w:val="-6"/>
          <w:szCs w:val="22"/>
          <w:lang w:val="fr-FR"/>
        </w:rPr>
        <w:t>Le musée se trouve à 10 minutes à pied de la gare de Leuven. Et si vous venez en bus, descendez à l’arrêt Rector de Somerplein; c’est le plus proche.</w:t>
      </w:r>
    </w:p>
    <w:p w14:paraId="2F7DE610" w14:textId="1272D0E9" w:rsidR="0049161B" w:rsidRPr="00F749DF" w:rsidRDefault="0049161B" w:rsidP="00F749DF">
      <w:pPr>
        <w:pStyle w:val="Kop3"/>
        <w:numPr>
          <w:ilvl w:val="0"/>
          <w:numId w:val="0"/>
        </w:numPr>
        <w:spacing w:before="0" w:after="0" w:line="276" w:lineRule="auto"/>
        <w:ind w:left="720" w:hanging="720"/>
        <w:jc w:val="left"/>
        <w:rPr>
          <w:rFonts w:ascii="Arial" w:hAnsi="Arial" w:cs="Arial"/>
          <w:color w:val="auto"/>
          <w:sz w:val="22"/>
          <w:szCs w:val="22"/>
          <w:lang w:val="fr-FR"/>
        </w:rPr>
      </w:pPr>
    </w:p>
    <w:p w14:paraId="0BEFCA0F" w14:textId="77777777" w:rsidR="0049161B" w:rsidRPr="00F749DF" w:rsidRDefault="0049161B" w:rsidP="00F749DF">
      <w:pPr>
        <w:pStyle w:val="Kop3"/>
        <w:numPr>
          <w:ilvl w:val="0"/>
          <w:numId w:val="0"/>
        </w:numPr>
        <w:spacing w:before="0" w:after="0" w:line="276" w:lineRule="auto"/>
        <w:ind w:left="720" w:hanging="720"/>
        <w:jc w:val="left"/>
        <w:rPr>
          <w:rFonts w:ascii="Arial" w:hAnsi="Arial" w:cs="Arial"/>
          <w:color w:val="auto"/>
          <w:sz w:val="22"/>
          <w:szCs w:val="22"/>
          <w:lang w:val="fr-FR"/>
        </w:rPr>
      </w:pPr>
      <w:r w:rsidRPr="00F749DF">
        <w:rPr>
          <w:rStyle w:val="Zwaar"/>
          <w:rFonts w:ascii="Arial" w:hAnsi="Arial" w:cs="Arial"/>
          <w:color w:val="auto"/>
          <w:sz w:val="22"/>
          <w:szCs w:val="22"/>
          <w:lang w:val="fr-FR"/>
        </w:rPr>
        <w:t>En voiture</w:t>
      </w:r>
    </w:p>
    <w:p w14:paraId="729C40E0" w14:textId="312285AD" w:rsidR="002D492C" w:rsidRPr="00F749DF" w:rsidRDefault="0049161B" w:rsidP="00F749DF">
      <w:pPr>
        <w:pStyle w:val="Normaalweb"/>
        <w:spacing w:before="0" w:beforeAutospacing="0" w:after="0" w:afterAutospacing="0" w:line="276" w:lineRule="auto"/>
        <w:jc w:val="left"/>
        <w:rPr>
          <w:rFonts w:ascii="Arial" w:hAnsi="Arial" w:cs="Arial"/>
          <w:color w:val="auto"/>
          <w:spacing w:val="-6"/>
          <w:szCs w:val="22"/>
          <w:lang w:val="fr-FR"/>
        </w:rPr>
      </w:pPr>
      <w:r w:rsidRPr="00F749DF">
        <w:rPr>
          <w:rFonts w:ascii="Arial" w:hAnsi="Arial" w:cs="Arial"/>
          <w:color w:val="auto"/>
          <w:spacing w:val="-6"/>
          <w:szCs w:val="22"/>
          <w:lang w:val="fr-FR"/>
        </w:rPr>
        <w:t>Le nouveau plan de circulation vous amène par plusieurs boucles au centre de Leuven et à ses parkings. Vous préférez éviter le trafic du centre-ville? Dans ce cas, laissez votre véhicule dans un des parkings de la périphérie et prenez gratuitement le bus jusqu’au centre. Vous préférez garer votre véhicule le plus près possible? Alors, allez jusqu’au </w:t>
      </w:r>
      <w:hyperlink r:id="rId44" w:tgtFrame="_blank" w:history="1">
        <w:r w:rsidRPr="00797128">
          <w:rPr>
            <w:rStyle w:val="Hyperlink"/>
            <w:rFonts w:ascii="Arial" w:eastAsiaTheme="majorEastAsia" w:hAnsi="Arial" w:cs="Arial"/>
            <w:color w:val="auto"/>
            <w:spacing w:val="-6"/>
            <w:szCs w:val="22"/>
            <w:u w:val="none"/>
            <w:lang w:val="fr-FR"/>
          </w:rPr>
          <w:t>parking Ladeuze</w:t>
        </w:r>
      </w:hyperlink>
      <w:r w:rsidRPr="00797128">
        <w:rPr>
          <w:rFonts w:ascii="Arial" w:hAnsi="Arial" w:cs="Arial"/>
          <w:color w:val="auto"/>
          <w:spacing w:val="-6"/>
          <w:szCs w:val="22"/>
          <w:lang w:val="fr-FR"/>
        </w:rPr>
        <w:t xml:space="preserve">, </w:t>
      </w:r>
      <w:r w:rsidRPr="00F749DF">
        <w:rPr>
          <w:rFonts w:ascii="Arial" w:hAnsi="Arial" w:cs="Arial"/>
          <w:color w:val="auto"/>
          <w:spacing w:val="-6"/>
          <w:szCs w:val="22"/>
          <w:lang w:val="fr-FR"/>
        </w:rPr>
        <w:t>à deux minutes à pied du musée. </w:t>
      </w:r>
    </w:p>
    <w:p w14:paraId="7A6584D3" w14:textId="77777777" w:rsidR="002D492C" w:rsidRPr="00F749DF" w:rsidRDefault="002D492C" w:rsidP="00F749DF">
      <w:pPr>
        <w:spacing w:line="276" w:lineRule="auto"/>
        <w:jc w:val="left"/>
        <w:rPr>
          <w:rFonts w:ascii="Arial" w:hAnsi="Arial" w:cs="Arial"/>
          <w:lang w:val="fr-FR"/>
        </w:rPr>
      </w:pPr>
    </w:p>
    <w:p w14:paraId="1E5C5736" w14:textId="77777777" w:rsidR="002D492C" w:rsidRPr="00F749DF" w:rsidRDefault="002D492C" w:rsidP="00F749DF">
      <w:pPr>
        <w:spacing w:line="276" w:lineRule="auto"/>
        <w:jc w:val="left"/>
        <w:rPr>
          <w:rFonts w:ascii="Arial" w:hAnsi="Arial" w:cs="Arial"/>
          <w:b/>
          <w:bCs/>
          <w:lang w:val="fr-FR"/>
        </w:rPr>
      </w:pPr>
    </w:p>
    <w:p w14:paraId="01119AC3" w14:textId="39127A8B" w:rsidR="00797128" w:rsidRPr="00797128" w:rsidRDefault="00797128" w:rsidP="00797128">
      <w:pPr>
        <w:jc w:val="left"/>
        <w:rPr>
          <w:rFonts w:ascii="Arial" w:hAnsi="Arial" w:cs="Arial"/>
          <w:b/>
          <w:bCs/>
          <w:sz w:val="26"/>
          <w:szCs w:val="26"/>
          <w:lang w:val="fr-FR"/>
        </w:rPr>
      </w:pPr>
      <w:r w:rsidRPr="00797128">
        <w:rPr>
          <w:rFonts w:ascii="Arial" w:hAnsi="Arial" w:cs="Arial"/>
          <w:b/>
          <w:bCs/>
          <w:sz w:val="26"/>
          <w:szCs w:val="26"/>
          <w:lang w:val="fr-FR"/>
        </w:rPr>
        <w:t>Contacts presse</w:t>
      </w:r>
    </w:p>
    <w:p w14:paraId="1B6ADEEB" w14:textId="77777777" w:rsidR="00797128" w:rsidRPr="00797128" w:rsidRDefault="00797128" w:rsidP="00797128">
      <w:pPr>
        <w:jc w:val="left"/>
        <w:rPr>
          <w:lang w:val="fr-FR"/>
        </w:rPr>
      </w:pPr>
    </w:p>
    <w:p w14:paraId="6DF69A10" w14:textId="42140E3A" w:rsidR="00797128" w:rsidRPr="00797128" w:rsidRDefault="00797128" w:rsidP="00797128">
      <w:pPr>
        <w:spacing w:line="276" w:lineRule="auto"/>
        <w:jc w:val="left"/>
        <w:rPr>
          <w:rFonts w:ascii="Arial" w:hAnsi="Arial" w:cs="Arial"/>
          <w:b/>
          <w:bCs/>
          <w:szCs w:val="22"/>
          <w:lang w:val="fr-FR"/>
        </w:rPr>
      </w:pPr>
      <w:r w:rsidRPr="00797128">
        <w:rPr>
          <w:rFonts w:ascii="Arial" w:hAnsi="Arial" w:cs="Arial"/>
          <w:b/>
          <w:bCs/>
          <w:szCs w:val="22"/>
          <w:lang w:val="fr-FR"/>
        </w:rPr>
        <w:t>Nica Broucke, presse &amp; PR</w:t>
      </w:r>
    </w:p>
    <w:p w14:paraId="2881421A" w14:textId="77777777" w:rsidR="00797128" w:rsidRPr="00797128" w:rsidRDefault="00797128" w:rsidP="00797128">
      <w:pPr>
        <w:spacing w:line="276" w:lineRule="auto"/>
        <w:jc w:val="left"/>
        <w:rPr>
          <w:rFonts w:ascii="Arial" w:hAnsi="Arial" w:cs="Arial"/>
          <w:szCs w:val="22"/>
          <w:lang w:val="en-US"/>
        </w:rPr>
      </w:pPr>
      <w:hyperlink r:id="rId45" w:history="1">
        <w:r w:rsidRPr="00797128">
          <w:rPr>
            <w:rStyle w:val="Hyperlink"/>
            <w:rFonts w:ascii="Arial" w:hAnsi="Arial" w:cs="Arial"/>
            <w:szCs w:val="22"/>
            <w:lang w:val="en-US"/>
          </w:rPr>
          <w:t>nica.broucke@mleuven.be</w:t>
        </w:r>
      </w:hyperlink>
    </w:p>
    <w:p w14:paraId="01D19912" w14:textId="77777777" w:rsidR="00797128" w:rsidRPr="00797128" w:rsidRDefault="00797128" w:rsidP="00797128">
      <w:pPr>
        <w:spacing w:line="276" w:lineRule="auto"/>
        <w:jc w:val="left"/>
        <w:rPr>
          <w:rFonts w:ascii="Arial" w:hAnsi="Arial" w:cs="Arial"/>
          <w:szCs w:val="22"/>
        </w:rPr>
      </w:pPr>
      <w:r w:rsidRPr="00797128">
        <w:rPr>
          <w:rFonts w:ascii="Arial" w:hAnsi="Arial" w:cs="Arial"/>
          <w:szCs w:val="22"/>
        </w:rPr>
        <w:t>0495 28 63 05</w:t>
      </w:r>
    </w:p>
    <w:p w14:paraId="60E9EECD" w14:textId="77777777" w:rsidR="00797128" w:rsidRPr="00797128" w:rsidRDefault="00797128" w:rsidP="00797128">
      <w:pPr>
        <w:spacing w:line="276" w:lineRule="auto"/>
        <w:jc w:val="left"/>
        <w:rPr>
          <w:rFonts w:ascii="Arial" w:hAnsi="Arial" w:cs="Arial"/>
          <w:szCs w:val="22"/>
        </w:rPr>
      </w:pPr>
    </w:p>
    <w:p w14:paraId="097B0F36" w14:textId="16729FDD" w:rsidR="00797128" w:rsidRPr="00797128" w:rsidRDefault="00797128" w:rsidP="00797128">
      <w:pPr>
        <w:spacing w:line="276" w:lineRule="auto"/>
        <w:jc w:val="left"/>
        <w:rPr>
          <w:rFonts w:ascii="Arial" w:hAnsi="Arial" w:cs="Arial"/>
          <w:b/>
          <w:bCs/>
          <w:szCs w:val="22"/>
        </w:rPr>
      </w:pPr>
      <w:r w:rsidRPr="00797128">
        <w:rPr>
          <w:rFonts w:ascii="Arial" w:hAnsi="Arial" w:cs="Arial"/>
          <w:b/>
          <w:bCs/>
          <w:szCs w:val="22"/>
        </w:rPr>
        <w:t>Ellen Verhelle, press</w:t>
      </w:r>
      <w:r>
        <w:rPr>
          <w:rFonts w:ascii="Arial" w:hAnsi="Arial" w:cs="Arial"/>
          <w:b/>
          <w:bCs/>
          <w:szCs w:val="22"/>
        </w:rPr>
        <w:t>e</w:t>
      </w:r>
      <w:r w:rsidRPr="00797128">
        <w:rPr>
          <w:rFonts w:ascii="Arial" w:hAnsi="Arial" w:cs="Arial"/>
          <w:b/>
          <w:bCs/>
          <w:szCs w:val="22"/>
        </w:rPr>
        <w:t xml:space="preserve"> &amp; PR</w:t>
      </w:r>
    </w:p>
    <w:p w14:paraId="510341D7" w14:textId="77777777" w:rsidR="00797128" w:rsidRPr="00FB0DEC" w:rsidRDefault="00797128" w:rsidP="00797128">
      <w:pPr>
        <w:spacing w:line="276" w:lineRule="auto"/>
        <w:jc w:val="left"/>
        <w:rPr>
          <w:rFonts w:ascii="Arial" w:hAnsi="Arial" w:cs="Arial"/>
          <w:color w:val="0432FF"/>
          <w:szCs w:val="22"/>
          <w:u w:val="single"/>
        </w:rPr>
      </w:pPr>
      <w:hyperlink r:id="rId46" w:history="1">
        <w:r w:rsidRPr="00FB0DEC">
          <w:rPr>
            <w:rStyle w:val="Hyperlink"/>
            <w:rFonts w:ascii="Arial" w:hAnsi="Arial" w:cs="Arial"/>
            <w:color w:val="0432FF"/>
            <w:szCs w:val="22"/>
          </w:rPr>
          <w:t>ellen.verhelle@mleuven.be</w:t>
        </w:r>
      </w:hyperlink>
    </w:p>
    <w:p w14:paraId="0501A9EE" w14:textId="77777777" w:rsidR="00797128" w:rsidRPr="00C5787A" w:rsidRDefault="00797128" w:rsidP="00797128">
      <w:pPr>
        <w:spacing w:line="276" w:lineRule="auto"/>
        <w:jc w:val="left"/>
        <w:rPr>
          <w:rFonts w:ascii="Arial" w:hAnsi="Arial" w:cs="Arial"/>
          <w:szCs w:val="22"/>
        </w:rPr>
      </w:pPr>
      <w:r w:rsidRPr="00C5787A">
        <w:rPr>
          <w:rFonts w:ascii="Arial" w:hAnsi="Arial" w:cs="Arial"/>
          <w:szCs w:val="22"/>
        </w:rPr>
        <w:t>0479</w:t>
      </w:r>
      <w:r>
        <w:rPr>
          <w:rFonts w:ascii="Arial" w:hAnsi="Arial" w:cs="Arial"/>
          <w:szCs w:val="22"/>
        </w:rPr>
        <w:t xml:space="preserve"> </w:t>
      </w:r>
      <w:r w:rsidRPr="00C5787A">
        <w:rPr>
          <w:rFonts w:ascii="Arial" w:hAnsi="Arial" w:cs="Arial"/>
          <w:szCs w:val="22"/>
        </w:rPr>
        <w:t>97</w:t>
      </w:r>
      <w:r>
        <w:rPr>
          <w:rFonts w:ascii="Arial" w:hAnsi="Arial" w:cs="Arial"/>
          <w:szCs w:val="22"/>
        </w:rPr>
        <w:t xml:space="preserve"> </w:t>
      </w:r>
      <w:r w:rsidRPr="00C5787A">
        <w:rPr>
          <w:rFonts w:ascii="Arial" w:hAnsi="Arial" w:cs="Arial"/>
          <w:szCs w:val="22"/>
        </w:rPr>
        <w:t>76</w:t>
      </w:r>
      <w:r>
        <w:rPr>
          <w:rFonts w:ascii="Arial" w:hAnsi="Arial" w:cs="Arial"/>
          <w:szCs w:val="22"/>
        </w:rPr>
        <w:t xml:space="preserve"> </w:t>
      </w:r>
      <w:r w:rsidRPr="00C5787A">
        <w:rPr>
          <w:rFonts w:ascii="Arial" w:hAnsi="Arial" w:cs="Arial"/>
          <w:szCs w:val="22"/>
        </w:rPr>
        <w:t>36</w:t>
      </w:r>
    </w:p>
    <w:p w14:paraId="0BD3BF0D" w14:textId="0ECD9D20" w:rsidR="00F05F5E" w:rsidRPr="00F749DF" w:rsidRDefault="00F05F5E" w:rsidP="00797128">
      <w:pPr>
        <w:spacing w:line="276" w:lineRule="auto"/>
        <w:jc w:val="left"/>
        <w:rPr>
          <w:rFonts w:ascii="Arial" w:hAnsi="Arial" w:cs="Arial"/>
          <w:szCs w:val="22"/>
          <w:lang w:val="en-US"/>
        </w:rPr>
      </w:pPr>
    </w:p>
    <w:sectPr w:rsidR="00F05F5E" w:rsidRPr="00F749DF">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010C0" w14:textId="77777777" w:rsidR="00C70B4B" w:rsidRDefault="00C70B4B" w:rsidP="007B4DC3">
      <w:r>
        <w:separator/>
      </w:r>
    </w:p>
  </w:endnote>
  <w:endnote w:type="continuationSeparator" w:id="0">
    <w:p w14:paraId="35C64D3B" w14:textId="77777777" w:rsidR="00C70B4B" w:rsidRDefault="00C70B4B" w:rsidP="007B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venir">
    <w:panose1 w:val="02000503020000020003"/>
    <w:charset w:val="4D"/>
    <w:family w:val="swiss"/>
    <w:pitch w:val="variable"/>
    <w:sig w:usb0="800000AF" w:usb1="5000204A" w:usb2="00000000" w:usb3="00000000" w:csb0="0000009B" w:csb1="00000000"/>
  </w:font>
  <w:font w:name="Aptos Display">
    <w:panose1 w:val="020B0004020202020204"/>
    <w:charset w:val="00"/>
    <w:family w:val="swiss"/>
    <w:pitch w:val="variable"/>
    <w:sig w:usb0="20000287" w:usb1="00000003" w:usb2="00000000" w:usb3="00000000" w:csb0="0000019F" w:csb1="00000000"/>
  </w:font>
  <w:font w:name="Avenir Book">
    <w:altName w:val="Tw Cen MT"/>
    <w:panose1 w:val="02000503020000020003"/>
    <w:charset w:val="00"/>
    <w:family w:val="auto"/>
    <w:pitch w:val="variable"/>
    <w:sig w:usb0="800000AF" w:usb1="5000204A" w:usb2="00000000" w:usb3="00000000" w:csb0="0000009B" w:csb1="00000000"/>
  </w:font>
  <w:font w:name="FlandersArtSans-Regular">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C900" w14:textId="3B6629E3" w:rsidR="007B4DC3" w:rsidRDefault="007B4DC3" w:rsidP="007B4DC3">
    <w:pPr>
      <w:pStyle w:val="Voet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0ED7" w14:textId="6E76917C" w:rsidR="00A41A8E" w:rsidRPr="00A41A8E" w:rsidRDefault="00A41A8E" w:rsidP="00A41A8E">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F7724" w14:textId="77777777" w:rsidR="00C70B4B" w:rsidRDefault="00C70B4B" w:rsidP="007B4DC3">
      <w:r>
        <w:separator/>
      </w:r>
    </w:p>
  </w:footnote>
  <w:footnote w:type="continuationSeparator" w:id="0">
    <w:p w14:paraId="6447D6AB" w14:textId="77777777" w:rsidR="00C70B4B" w:rsidRDefault="00C70B4B" w:rsidP="007B4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7EA7" w14:textId="1E6701D1" w:rsidR="007B4DC3" w:rsidRDefault="007B4DC3" w:rsidP="007B4DC3">
    <w:pPr>
      <w:pStyle w:val="Kopteks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AD52" w14:textId="46F1A8C0" w:rsidR="00A41A8E" w:rsidRPr="00A41A8E" w:rsidRDefault="00A41A8E" w:rsidP="00A41A8E">
    <w:pPr>
      <w:pStyle w:val="Koptekst"/>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D5404"/>
    <w:multiLevelType w:val="multilevel"/>
    <w:tmpl w:val="B554FF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A70BF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46608A8"/>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281D2256"/>
    <w:multiLevelType w:val="multilevel"/>
    <w:tmpl w:val="F2E00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6E3BB7"/>
    <w:multiLevelType w:val="multilevel"/>
    <w:tmpl w:val="52481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D1AD8"/>
    <w:multiLevelType w:val="hybridMultilevel"/>
    <w:tmpl w:val="82929A0A"/>
    <w:lvl w:ilvl="0" w:tplc="CED65F40">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43A67F1C"/>
    <w:multiLevelType w:val="hybridMultilevel"/>
    <w:tmpl w:val="260AC46A"/>
    <w:lvl w:ilvl="0" w:tplc="778EE03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FC7196D"/>
    <w:multiLevelType w:val="multilevel"/>
    <w:tmpl w:val="347A7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FC4F45"/>
    <w:multiLevelType w:val="multilevel"/>
    <w:tmpl w:val="3BB4D072"/>
    <w:lvl w:ilvl="0">
      <w:start w:val="1"/>
      <w:numFmt w:val="decimal"/>
      <w:lvlText w:val="%1."/>
      <w:lvlJc w:val="left"/>
      <w:pPr>
        <w:tabs>
          <w:tab w:val="num" w:pos="360"/>
        </w:tabs>
        <w:ind w:left="360" w:hanging="720"/>
      </w:pPr>
    </w:lvl>
    <w:lvl w:ilvl="1">
      <w:start w:val="1"/>
      <w:numFmt w:val="decimal"/>
      <w:lvlText w:val="%2."/>
      <w:lvlJc w:val="left"/>
      <w:pPr>
        <w:tabs>
          <w:tab w:val="num" w:pos="1080"/>
        </w:tabs>
        <w:ind w:left="1080" w:hanging="720"/>
      </w:pPr>
    </w:lvl>
    <w:lvl w:ilvl="2">
      <w:start w:val="1"/>
      <w:numFmt w:val="decimal"/>
      <w:lvlText w:val="%3."/>
      <w:lvlJc w:val="left"/>
      <w:pPr>
        <w:tabs>
          <w:tab w:val="num" w:pos="1800"/>
        </w:tabs>
        <w:ind w:left="1800" w:hanging="720"/>
      </w:pPr>
    </w:lvl>
    <w:lvl w:ilvl="3">
      <w:start w:val="1"/>
      <w:numFmt w:val="decimal"/>
      <w:lvlText w:val="%4."/>
      <w:lvlJc w:val="left"/>
      <w:pPr>
        <w:tabs>
          <w:tab w:val="num" w:pos="2520"/>
        </w:tabs>
        <w:ind w:left="2520" w:hanging="720"/>
      </w:pPr>
    </w:lvl>
    <w:lvl w:ilvl="4">
      <w:start w:val="1"/>
      <w:numFmt w:val="decimal"/>
      <w:lvlText w:val="%5."/>
      <w:lvlJc w:val="left"/>
      <w:pPr>
        <w:tabs>
          <w:tab w:val="num" w:pos="3240"/>
        </w:tabs>
        <w:ind w:left="3240" w:hanging="720"/>
      </w:pPr>
    </w:lvl>
    <w:lvl w:ilvl="5">
      <w:start w:val="1"/>
      <w:numFmt w:val="decimal"/>
      <w:lvlText w:val="%6."/>
      <w:lvlJc w:val="left"/>
      <w:pPr>
        <w:tabs>
          <w:tab w:val="num" w:pos="3960"/>
        </w:tabs>
        <w:ind w:left="3960" w:hanging="720"/>
      </w:pPr>
    </w:lvl>
    <w:lvl w:ilvl="6">
      <w:start w:val="1"/>
      <w:numFmt w:val="decimal"/>
      <w:lvlText w:val="%7."/>
      <w:lvlJc w:val="left"/>
      <w:pPr>
        <w:tabs>
          <w:tab w:val="num" w:pos="4680"/>
        </w:tabs>
        <w:ind w:left="4680" w:hanging="720"/>
      </w:pPr>
    </w:lvl>
    <w:lvl w:ilvl="7">
      <w:start w:val="1"/>
      <w:numFmt w:val="decimal"/>
      <w:lvlText w:val="%8."/>
      <w:lvlJc w:val="left"/>
      <w:pPr>
        <w:tabs>
          <w:tab w:val="num" w:pos="5400"/>
        </w:tabs>
        <w:ind w:left="5400" w:hanging="720"/>
      </w:pPr>
    </w:lvl>
    <w:lvl w:ilvl="8">
      <w:start w:val="1"/>
      <w:numFmt w:val="decimal"/>
      <w:lvlText w:val="%9."/>
      <w:lvlJc w:val="left"/>
      <w:pPr>
        <w:tabs>
          <w:tab w:val="num" w:pos="6120"/>
        </w:tabs>
        <w:ind w:left="6120" w:hanging="720"/>
      </w:pPr>
    </w:lvl>
  </w:abstractNum>
  <w:num w:numId="1" w16cid:durableId="960382949">
    <w:abstractNumId w:val="6"/>
  </w:num>
  <w:num w:numId="2" w16cid:durableId="1823544597">
    <w:abstractNumId w:val="8"/>
  </w:num>
  <w:num w:numId="3" w16cid:durableId="455684658">
    <w:abstractNumId w:val="3"/>
  </w:num>
  <w:num w:numId="4" w16cid:durableId="147211755">
    <w:abstractNumId w:val="7"/>
  </w:num>
  <w:num w:numId="5" w16cid:durableId="764884936">
    <w:abstractNumId w:val="0"/>
  </w:num>
  <w:num w:numId="6" w16cid:durableId="871697062">
    <w:abstractNumId w:val="4"/>
  </w:num>
  <w:num w:numId="7" w16cid:durableId="299458390">
    <w:abstractNumId w:val="2"/>
  </w:num>
  <w:num w:numId="8" w16cid:durableId="803809613">
    <w:abstractNumId w:val="1"/>
  </w:num>
  <w:num w:numId="9" w16cid:durableId="1307738076">
    <w:abstractNumId w:val="2"/>
  </w:num>
  <w:num w:numId="10" w16cid:durableId="3090969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C3"/>
    <w:rsid w:val="000571BC"/>
    <w:rsid w:val="00066CD1"/>
    <w:rsid w:val="000C0F6F"/>
    <w:rsid w:val="000C4D2C"/>
    <w:rsid w:val="000F115E"/>
    <w:rsid w:val="001058C7"/>
    <w:rsid w:val="001523C3"/>
    <w:rsid w:val="0015703F"/>
    <w:rsid w:val="00165E99"/>
    <w:rsid w:val="00167A5A"/>
    <w:rsid w:val="001B0F60"/>
    <w:rsid w:val="001B5F47"/>
    <w:rsid w:val="00204DB9"/>
    <w:rsid w:val="00205C26"/>
    <w:rsid w:val="00230B79"/>
    <w:rsid w:val="002423E3"/>
    <w:rsid w:val="00270DB3"/>
    <w:rsid w:val="00271BC1"/>
    <w:rsid w:val="00271E60"/>
    <w:rsid w:val="00272602"/>
    <w:rsid w:val="00272CC6"/>
    <w:rsid w:val="00291ACC"/>
    <w:rsid w:val="002A6A12"/>
    <w:rsid w:val="002C4064"/>
    <w:rsid w:val="002C44BB"/>
    <w:rsid w:val="002D4174"/>
    <w:rsid w:val="002D492C"/>
    <w:rsid w:val="002D5203"/>
    <w:rsid w:val="002D648C"/>
    <w:rsid w:val="002F2D24"/>
    <w:rsid w:val="002F518A"/>
    <w:rsid w:val="002F6038"/>
    <w:rsid w:val="00301F3D"/>
    <w:rsid w:val="003049DF"/>
    <w:rsid w:val="00334FC1"/>
    <w:rsid w:val="00336176"/>
    <w:rsid w:val="00347C3C"/>
    <w:rsid w:val="00355F66"/>
    <w:rsid w:val="00364859"/>
    <w:rsid w:val="003668DF"/>
    <w:rsid w:val="00367B64"/>
    <w:rsid w:val="0037346A"/>
    <w:rsid w:val="00374DC6"/>
    <w:rsid w:val="00382DFE"/>
    <w:rsid w:val="00387507"/>
    <w:rsid w:val="003910ED"/>
    <w:rsid w:val="00392B70"/>
    <w:rsid w:val="00395ADC"/>
    <w:rsid w:val="003D2DD2"/>
    <w:rsid w:val="003E1FBB"/>
    <w:rsid w:val="003F5479"/>
    <w:rsid w:val="004039D6"/>
    <w:rsid w:val="00420471"/>
    <w:rsid w:val="0044531B"/>
    <w:rsid w:val="00481E45"/>
    <w:rsid w:val="0049161B"/>
    <w:rsid w:val="0049721F"/>
    <w:rsid w:val="004A50E7"/>
    <w:rsid w:val="004D0354"/>
    <w:rsid w:val="004D0B6B"/>
    <w:rsid w:val="004D5959"/>
    <w:rsid w:val="004E0F12"/>
    <w:rsid w:val="005078AA"/>
    <w:rsid w:val="00513E7F"/>
    <w:rsid w:val="005161BB"/>
    <w:rsid w:val="00530DC0"/>
    <w:rsid w:val="00550BCE"/>
    <w:rsid w:val="0056088D"/>
    <w:rsid w:val="00560EE4"/>
    <w:rsid w:val="00562442"/>
    <w:rsid w:val="00573495"/>
    <w:rsid w:val="00584E86"/>
    <w:rsid w:val="00596B01"/>
    <w:rsid w:val="005B33EF"/>
    <w:rsid w:val="005C7B73"/>
    <w:rsid w:val="005E7FCD"/>
    <w:rsid w:val="00600EAA"/>
    <w:rsid w:val="00634C25"/>
    <w:rsid w:val="006527CB"/>
    <w:rsid w:val="00666FD5"/>
    <w:rsid w:val="00676203"/>
    <w:rsid w:val="00680E0A"/>
    <w:rsid w:val="00682492"/>
    <w:rsid w:val="00696423"/>
    <w:rsid w:val="006A0600"/>
    <w:rsid w:val="006E3834"/>
    <w:rsid w:val="006F0581"/>
    <w:rsid w:val="0071287F"/>
    <w:rsid w:val="00713E4A"/>
    <w:rsid w:val="007159F5"/>
    <w:rsid w:val="007526FA"/>
    <w:rsid w:val="00774AE3"/>
    <w:rsid w:val="007854D2"/>
    <w:rsid w:val="00797128"/>
    <w:rsid w:val="007B4DC3"/>
    <w:rsid w:val="007C3C35"/>
    <w:rsid w:val="007C7373"/>
    <w:rsid w:val="007F276F"/>
    <w:rsid w:val="00800BB3"/>
    <w:rsid w:val="00815E3D"/>
    <w:rsid w:val="008202E7"/>
    <w:rsid w:val="00847A72"/>
    <w:rsid w:val="0085063A"/>
    <w:rsid w:val="00850AB6"/>
    <w:rsid w:val="00872DC8"/>
    <w:rsid w:val="00882752"/>
    <w:rsid w:val="00892280"/>
    <w:rsid w:val="008A2F18"/>
    <w:rsid w:val="008A7E2F"/>
    <w:rsid w:val="008B74F2"/>
    <w:rsid w:val="008D10D0"/>
    <w:rsid w:val="008D7643"/>
    <w:rsid w:val="009039A9"/>
    <w:rsid w:val="0095550C"/>
    <w:rsid w:val="00960EB5"/>
    <w:rsid w:val="00961B85"/>
    <w:rsid w:val="00972D50"/>
    <w:rsid w:val="0099011E"/>
    <w:rsid w:val="0099352F"/>
    <w:rsid w:val="009936FB"/>
    <w:rsid w:val="009C6B83"/>
    <w:rsid w:val="009F1A03"/>
    <w:rsid w:val="00A318F7"/>
    <w:rsid w:val="00A36219"/>
    <w:rsid w:val="00A41A8E"/>
    <w:rsid w:val="00A56211"/>
    <w:rsid w:val="00A61742"/>
    <w:rsid w:val="00AB0BA9"/>
    <w:rsid w:val="00AB1F45"/>
    <w:rsid w:val="00AC034C"/>
    <w:rsid w:val="00AE3EB8"/>
    <w:rsid w:val="00AF5E40"/>
    <w:rsid w:val="00B233E6"/>
    <w:rsid w:val="00B36616"/>
    <w:rsid w:val="00B6190F"/>
    <w:rsid w:val="00B65834"/>
    <w:rsid w:val="00B92F78"/>
    <w:rsid w:val="00BA4702"/>
    <w:rsid w:val="00BA5319"/>
    <w:rsid w:val="00BA726C"/>
    <w:rsid w:val="00BB7BBE"/>
    <w:rsid w:val="00BC115E"/>
    <w:rsid w:val="00BD05DF"/>
    <w:rsid w:val="00BD19CB"/>
    <w:rsid w:val="00BD3E45"/>
    <w:rsid w:val="00BE378B"/>
    <w:rsid w:val="00BF13BF"/>
    <w:rsid w:val="00C02ECD"/>
    <w:rsid w:val="00C03579"/>
    <w:rsid w:val="00C22BE5"/>
    <w:rsid w:val="00C32A2B"/>
    <w:rsid w:val="00C33EBF"/>
    <w:rsid w:val="00C4711C"/>
    <w:rsid w:val="00C70B4B"/>
    <w:rsid w:val="00C74E92"/>
    <w:rsid w:val="00C92134"/>
    <w:rsid w:val="00C95A60"/>
    <w:rsid w:val="00CA1DAB"/>
    <w:rsid w:val="00CB53C6"/>
    <w:rsid w:val="00CB7324"/>
    <w:rsid w:val="00D143CE"/>
    <w:rsid w:val="00D24202"/>
    <w:rsid w:val="00D55EEC"/>
    <w:rsid w:val="00D562A9"/>
    <w:rsid w:val="00D7408B"/>
    <w:rsid w:val="00D852C7"/>
    <w:rsid w:val="00DA1519"/>
    <w:rsid w:val="00DA617E"/>
    <w:rsid w:val="00DC331B"/>
    <w:rsid w:val="00DC553C"/>
    <w:rsid w:val="00DE5DBD"/>
    <w:rsid w:val="00DF18A0"/>
    <w:rsid w:val="00E07A11"/>
    <w:rsid w:val="00E23F55"/>
    <w:rsid w:val="00E26078"/>
    <w:rsid w:val="00E26106"/>
    <w:rsid w:val="00E45C31"/>
    <w:rsid w:val="00E54477"/>
    <w:rsid w:val="00E5701B"/>
    <w:rsid w:val="00E71370"/>
    <w:rsid w:val="00EB3F5B"/>
    <w:rsid w:val="00ED7E61"/>
    <w:rsid w:val="00EE61EF"/>
    <w:rsid w:val="00EF7E77"/>
    <w:rsid w:val="00F04618"/>
    <w:rsid w:val="00F05F5E"/>
    <w:rsid w:val="00F239B4"/>
    <w:rsid w:val="00F245F1"/>
    <w:rsid w:val="00F30EFB"/>
    <w:rsid w:val="00F31CC3"/>
    <w:rsid w:val="00F614AF"/>
    <w:rsid w:val="00F749DF"/>
    <w:rsid w:val="00F813A7"/>
    <w:rsid w:val="00F8470F"/>
    <w:rsid w:val="00F93425"/>
    <w:rsid w:val="00FB21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4396F"/>
  <w15:chartTrackingRefBased/>
  <w15:docId w15:val="{67272226-194B-E647-B6AB-A8FDC244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F5E"/>
    <w:pPr>
      <w:jc w:val="both"/>
    </w:pPr>
    <w:rPr>
      <w:rFonts w:ascii="Avenir" w:hAnsi="Avenir"/>
      <w:color w:val="000000" w:themeColor="text1"/>
      <w:sz w:val="22"/>
    </w:rPr>
  </w:style>
  <w:style w:type="paragraph" w:styleId="Kop1">
    <w:name w:val="heading 1"/>
    <w:basedOn w:val="Standaard"/>
    <w:next w:val="Standaard"/>
    <w:link w:val="Kop1Char"/>
    <w:autoRedefine/>
    <w:qFormat/>
    <w:rsid w:val="00F05F5E"/>
    <w:pPr>
      <w:keepNext/>
      <w:keepLines/>
      <w:numPr>
        <w:numId w:val="7"/>
      </w:numPr>
      <w:spacing w:before="240" w:after="240"/>
      <w:ind w:left="431" w:hanging="431"/>
      <w:outlineLvl w:val="0"/>
    </w:pPr>
    <w:rPr>
      <w:rFonts w:eastAsiaTheme="majorEastAsia" w:cstheme="majorBidi"/>
      <w:b/>
      <w:szCs w:val="32"/>
    </w:rPr>
  </w:style>
  <w:style w:type="paragraph" w:styleId="Kop2">
    <w:name w:val="heading 2"/>
    <w:basedOn w:val="Standaard"/>
    <w:next w:val="Standaard"/>
    <w:link w:val="Kop2Char"/>
    <w:uiPriority w:val="9"/>
    <w:unhideWhenUsed/>
    <w:qFormat/>
    <w:rsid w:val="00F05F5E"/>
    <w:pPr>
      <w:keepNext/>
      <w:keepLines/>
      <w:numPr>
        <w:ilvl w:val="1"/>
        <w:numId w:val="7"/>
      </w:numPr>
      <w:spacing w:before="160" w:after="160"/>
      <w:outlineLvl w:val="1"/>
    </w:pPr>
    <w:rPr>
      <w:rFonts w:eastAsiaTheme="majorEastAsia" w:cstheme="majorBidi"/>
      <w:b/>
      <w:szCs w:val="32"/>
    </w:rPr>
  </w:style>
  <w:style w:type="paragraph" w:styleId="Kop3">
    <w:name w:val="heading 3"/>
    <w:basedOn w:val="Standaard"/>
    <w:next w:val="Standaard"/>
    <w:link w:val="Kop3Char"/>
    <w:uiPriority w:val="9"/>
    <w:unhideWhenUsed/>
    <w:qFormat/>
    <w:rsid w:val="007B4DC3"/>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B4DC3"/>
    <w:pPr>
      <w:keepNext/>
      <w:keepLines/>
      <w:numPr>
        <w:ilvl w:val="3"/>
        <w:numId w:val="7"/>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B4DC3"/>
    <w:pPr>
      <w:keepNext/>
      <w:keepLines/>
      <w:numPr>
        <w:ilvl w:val="4"/>
        <w:numId w:val="7"/>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B4DC3"/>
    <w:pPr>
      <w:keepNext/>
      <w:keepLines/>
      <w:numPr>
        <w:ilvl w:val="5"/>
        <w:numId w:val="7"/>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B4DC3"/>
    <w:pPr>
      <w:keepNext/>
      <w:keepLines/>
      <w:numPr>
        <w:ilvl w:val="6"/>
        <w:numId w:val="7"/>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B4DC3"/>
    <w:pPr>
      <w:keepNext/>
      <w:keepLines/>
      <w:numPr>
        <w:ilvl w:val="7"/>
        <w:numId w:val="7"/>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B4DC3"/>
    <w:pPr>
      <w:keepNext/>
      <w:keepLines/>
      <w:numPr>
        <w:ilvl w:val="8"/>
        <w:numId w:val="7"/>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F05F5E"/>
    <w:rPr>
      <w:rFonts w:ascii="Avenir" w:eastAsiaTheme="majorEastAsia" w:hAnsi="Avenir" w:cstheme="majorBidi"/>
      <w:b/>
      <w:color w:val="000000" w:themeColor="text1"/>
      <w:szCs w:val="32"/>
    </w:rPr>
  </w:style>
  <w:style w:type="character" w:customStyle="1" w:styleId="Kop2Char">
    <w:name w:val="Kop 2 Char"/>
    <w:basedOn w:val="Standaardalinea-lettertype"/>
    <w:link w:val="Kop2"/>
    <w:uiPriority w:val="9"/>
    <w:rsid w:val="00F05F5E"/>
    <w:rPr>
      <w:rFonts w:ascii="Avenir" w:eastAsiaTheme="majorEastAsia" w:hAnsi="Avenir" w:cstheme="majorBidi"/>
      <w:b/>
      <w:color w:val="000000" w:themeColor="text1"/>
      <w:szCs w:val="32"/>
    </w:rPr>
  </w:style>
  <w:style w:type="character" w:customStyle="1" w:styleId="Kop3Char">
    <w:name w:val="Kop 3 Char"/>
    <w:basedOn w:val="Standaardalinea-lettertype"/>
    <w:link w:val="Kop3"/>
    <w:uiPriority w:val="9"/>
    <w:semiHidden/>
    <w:rsid w:val="007B4DC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B4DC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B4DC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B4DC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B4DC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B4DC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B4DC3"/>
    <w:rPr>
      <w:rFonts w:eastAsiaTheme="majorEastAsia" w:cstheme="majorBidi"/>
      <w:color w:val="272727" w:themeColor="text1" w:themeTint="D8"/>
    </w:rPr>
  </w:style>
  <w:style w:type="paragraph" w:styleId="Titel">
    <w:name w:val="Title"/>
    <w:basedOn w:val="Standaard"/>
    <w:next w:val="Standaard"/>
    <w:link w:val="TitelChar"/>
    <w:uiPriority w:val="10"/>
    <w:qFormat/>
    <w:rsid w:val="007B4DC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B4DC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B4DC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B4DC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B4DC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7B4DC3"/>
    <w:rPr>
      <w:i/>
      <w:iCs/>
      <w:color w:val="404040" w:themeColor="text1" w:themeTint="BF"/>
    </w:rPr>
  </w:style>
  <w:style w:type="paragraph" w:styleId="Lijstalinea">
    <w:name w:val="List Paragraph"/>
    <w:basedOn w:val="Standaard"/>
    <w:uiPriority w:val="34"/>
    <w:qFormat/>
    <w:rsid w:val="007B4DC3"/>
    <w:pPr>
      <w:ind w:left="720"/>
      <w:contextualSpacing/>
    </w:pPr>
  </w:style>
  <w:style w:type="character" w:styleId="Intensievebenadrukking">
    <w:name w:val="Intense Emphasis"/>
    <w:basedOn w:val="Standaardalinea-lettertype"/>
    <w:uiPriority w:val="21"/>
    <w:qFormat/>
    <w:rsid w:val="007B4DC3"/>
    <w:rPr>
      <w:i/>
      <w:iCs/>
      <w:color w:val="0F4761" w:themeColor="accent1" w:themeShade="BF"/>
    </w:rPr>
  </w:style>
  <w:style w:type="paragraph" w:styleId="Duidelijkcitaat">
    <w:name w:val="Intense Quote"/>
    <w:basedOn w:val="Standaard"/>
    <w:next w:val="Standaard"/>
    <w:link w:val="DuidelijkcitaatChar"/>
    <w:uiPriority w:val="30"/>
    <w:qFormat/>
    <w:rsid w:val="007B4D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B4DC3"/>
    <w:rPr>
      <w:i/>
      <w:iCs/>
      <w:color w:val="0F4761" w:themeColor="accent1" w:themeShade="BF"/>
    </w:rPr>
  </w:style>
  <w:style w:type="character" w:styleId="Intensieveverwijzing">
    <w:name w:val="Intense Reference"/>
    <w:basedOn w:val="Standaardalinea-lettertype"/>
    <w:uiPriority w:val="32"/>
    <w:qFormat/>
    <w:rsid w:val="007B4DC3"/>
    <w:rPr>
      <w:b/>
      <w:bCs/>
      <w:smallCaps/>
      <w:color w:val="0F4761" w:themeColor="accent1" w:themeShade="BF"/>
      <w:spacing w:val="5"/>
    </w:rPr>
  </w:style>
  <w:style w:type="paragraph" w:styleId="Koptekst">
    <w:name w:val="header"/>
    <w:basedOn w:val="Standaard"/>
    <w:link w:val="KoptekstChar"/>
    <w:uiPriority w:val="99"/>
    <w:unhideWhenUsed/>
    <w:rsid w:val="007B4DC3"/>
    <w:pPr>
      <w:tabs>
        <w:tab w:val="center" w:pos="4536"/>
        <w:tab w:val="right" w:pos="9072"/>
      </w:tabs>
    </w:pPr>
  </w:style>
  <w:style w:type="character" w:customStyle="1" w:styleId="KoptekstChar">
    <w:name w:val="Koptekst Char"/>
    <w:basedOn w:val="Standaardalinea-lettertype"/>
    <w:link w:val="Koptekst"/>
    <w:uiPriority w:val="99"/>
    <w:rsid w:val="007B4DC3"/>
  </w:style>
  <w:style w:type="paragraph" w:styleId="Voettekst">
    <w:name w:val="footer"/>
    <w:basedOn w:val="Standaard"/>
    <w:link w:val="VoettekstChar"/>
    <w:uiPriority w:val="99"/>
    <w:unhideWhenUsed/>
    <w:rsid w:val="007B4DC3"/>
    <w:pPr>
      <w:tabs>
        <w:tab w:val="center" w:pos="4536"/>
        <w:tab w:val="right" w:pos="9072"/>
      </w:tabs>
    </w:pPr>
  </w:style>
  <w:style w:type="character" w:customStyle="1" w:styleId="VoettekstChar">
    <w:name w:val="Voettekst Char"/>
    <w:basedOn w:val="Standaardalinea-lettertype"/>
    <w:link w:val="Voettekst"/>
    <w:uiPriority w:val="99"/>
    <w:rsid w:val="007B4DC3"/>
  </w:style>
  <w:style w:type="paragraph" w:customStyle="1" w:styleId="stylesparagraphgikq6">
    <w:name w:val="styles_paragraph__gikq6"/>
    <w:basedOn w:val="Standaard"/>
    <w:rsid w:val="00F05F5E"/>
    <w:pPr>
      <w:spacing w:before="100" w:beforeAutospacing="1" w:after="100" w:afterAutospacing="1"/>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F05F5E"/>
    <w:rPr>
      <w:b/>
      <w:bCs/>
    </w:rPr>
  </w:style>
  <w:style w:type="character" w:styleId="Hyperlink">
    <w:name w:val="Hyperlink"/>
    <w:basedOn w:val="Standaardalinea-lettertype"/>
    <w:uiPriority w:val="99"/>
    <w:unhideWhenUsed/>
    <w:rsid w:val="00F05F5E"/>
    <w:rPr>
      <w:color w:val="0000FF"/>
      <w:u w:val="single"/>
    </w:rPr>
  </w:style>
  <w:style w:type="paragraph" w:styleId="Normaalweb">
    <w:name w:val="Normal (Web)"/>
    <w:basedOn w:val="Standaard"/>
    <w:uiPriority w:val="99"/>
    <w:unhideWhenUsed/>
    <w:rsid w:val="00F05F5E"/>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apple-converted-space">
    <w:name w:val="apple-converted-space"/>
    <w:basedOn w:val="Standaardalinea-lettertype"/>
    <w:rsid w:val="00F05F5E"/>
  </w:style>
  <w:style w:type="character" w:styleId="Nadruk">
    <w:name w:val="Emphasis"/>
    <w:basedOn w:val="Standaardalinea-lettertype"/>
    <w:uiPriority w:val="20"/>
    <w:qFormat/>
    <w:rsid w:val="00F05F5E"/>
    <w:rPr>
      <w:i/>
      <w:iCs/>
    </w:rPr>
  </w:style>
  <w:style w:type="paragraph" w:styleId="Inhopg1">
    <w:name w:val="toc 1"/>
    <w:basedOn w:val="Standaard"/>
    <w:next w:val="Standaard"/>
    <w:autoRedefine/>
    <w:uiPriority w:val="39"/>
    <w:unhideWhenUsed/>
    <w:rsid w:val="00666FD5"/>
    <w:pPr>
      <w:tabs>
        <w:tab w:val="left" w:pos="440"/>
        <w:tab w:val="right" w:pos="9062"/>
      </w:tabs>
      <w:spacing w:before="360"/>
      <w:jc w:val="left"/>
    </w:pPr>
    <w:rPr>
      <w:rFonts w:ascii="Avenir Book" w:eastAsia="Times New Roman" w:hAnsi="Avenir Book"/>
      <w:b/>
      <w:bCs/>
      <w:caps/>
      <w:noProof/>
      <w:szCs w:val="22"/>
      <w:lang w:eastAsia="nl-NL"/>
    </w:rPr>
  </w:style>
  <w:style w:type="paragraph" w:styleId="Inhopg2">
    <w:name w:val="toc 2"/>
    <w:basedOn w:val="Standaard"/>
    <w:next w:val="Standaard"/>
    <w:autoRedefine/>
    <w:uiPriority w:val="39"/>
    <w:unhideWhenUsed/>
    <w:rsid w:val="00F05F5E"/>
    <w:pPr>
      <w:spacing w:before="240"/>
      <w:jc w:val="left"/>
    </w:pPr>
    <w:rPr>
      <w:rFonts w:asciiTheme="minorHAnsi" w:hAnsiTheme="minorHAnsi"/>
      <w:b/>
      <w:bCs/>
      <w:sz w:val="20"/>
      <w:szCs w:val="20"/>
    </w:rPr>
  </w:style>
  <w:style w:type="paragraph" w:styleId="Inhopg3">
    <w:name w:val="toc 3"/>
    <w:basedOn w:val="Standaard"/>
    <w:next w:val="Standaard"/>
    <w:autoRedefine/>
    <w:uiPriority w:val="39"/>
    <w:unhideWhenUsed/>
    <w:rsid w:val="00F05F5E"/>
    <w:pPr>
      <w:ind w:left="220"/>
      <w:jc w:val="left"/>
    </w:pPr>
    <w:rPr>
      <w:rFonts w:asciiTheme="minorHAnsi" w:hAnsiTheme="minorHAnsi"/>
      <w:sz w:val="20"/>
      <w:szCs w:val="20"/>
    </w:rPr>
  </w:style>
  <w:style w:type="paragraph" w:styleId="Inhopg4">
    <w:name w:val="toc 4"/>
    <w:basedOn w:val="Standaard"/>
    <w:next w:val="Standaard"/>
    <w:autoRedefine/>
    <w:uiPriority w:val="39"/>
    <w:unhideWhenUsed/>
    <w:rsid w:val="00F05F5E"/>
    <w:pPr>
      <w:ind w:left="440"/>
      <w:jc w:val="left"/>
    </w:pPr>
    <w:rPr>
      <w:rFonts w:asciiTheme="minorHAnsi" w:hAnsiTheme="minorHAnsi"/>
      <w:sz w:val="20"/>
      <w:szCs w:val="20"/>
    </w:rPr>
  </w:style>
  <w:style w:type="paragraph" w:styleId="Inhopg5">
    <w:name w:val="toc 5"/>
    <w:basedOn w:val="Standaard"/>
    <w:next w:val="Standaard"/>
    <w:autoRedefine/>
    <w:uiPriority w:val="39"/>
    <w:unhideWhenUsed/>
    <w:rsid w:val="00F05F5E"/>
    <w:pPr>
      <w:ind w:left="660"/>
      <w:jc w:val="left"/>
    </w:pPr>
    <w:rPr>
      <w:rFonts w:asciiTheme="minorHAnsi" w:hAnsiTheme="minorHAnsi"/>
      <w:sz w:val="20"/>
      <w:szCs w:val="20"/>
    </w:rPr>
  </w:style>
  <w:style w:type="paragraph" w:styleId="Inhopg6">
    <w:name w:val="toc 6"/>
    <w:basedOn w:val="Standaard"/>
    <w:next w:val="Standaard"/>
    <w:autoRedefine/>
    <w:uiPriority w:val="39"/>
    <w:unhideWhenUsed/>
    <w:rsid w:val="00F05F5E"/>
    <w:pPr>
      <w:ind w:left="880"/>
      <w:jc w:val="left"/>
    </w:pPr>
    <w:rPr>
      <w:rFonts w:asciiTheme="minorHAnsi" w:hAnsiTheme="minorHAnsi"/>
      <w:sz w:val="20"/>
      <w:szCs w:val="20"/>
    </w:rPr>
  </w:style>
  <w:style w:type="paragraph" w:styleId="Inhopg7">
    <w:name w:val="toc 7"/>
    <w:basedOn w:val="Standaard"/>
    <w:next w:val="Standaard"/>
    <w:autoRedefine/>
    <w:uiPriority w:val="39"/>
    <w:unhideWhenUsed/>
    <w:rsid w:val="00F05F5E"/>
    <w:pPr>
      <w:ind w:left="1100"/>
      <w:jc w:val="left"/>
    </w:pPr>
    <w:rPr>
      <w:rFonts w:asciiTheme="minorHAnsi" w:hAnsiTheme="minorHAnsi"/>
      <w:sz w:val="20"/>
      <w:szCs w:val="20"/>
    </w:rPr>
  </w:style>
  <w:style w:type="paragraph" w:styleId="Inhopg8">
    <w:name w:val="toc 8"/>
    <w:basedOn w:val="Standaard"/>
    <w:next w:val="Standaard"/>
    <w:autoRedefine/>
    <w:uiPriority w:val="39"/>
    <w:unhideWhenUsed/>
    <w:rsid w:val="00F05F5E"/>
    <w:pPr>
      <w:ind w:left="1320"/>
      <w:jc w:val="left"/>
    </w:pPr>
    <w:rPr>
      <w:rFonts w:asciiTheme="minorHAnsi" w:hAnsiTheme="minorHAnsi"/>
      <w:sz w:val="20"/>
      <w:szCs w:val="20"/>
    </w:rPr>
  </w:style>
  <w:style w:type="paragraph" w:styleId="Inhopg9">
    <w:name w:val="toc 9"/>
    <w:basedOn w:val="Standaard"/>
    <w:next w:val="Standaard"/>
    <w:autoRedefine/>
    <w:uiPriority w:val="39"/>
    <w:unhideWhenUsed/>
    <w:rsid w:val="00F05F5E"/>
    <w:pPr>
      <w:ind w:left="1540"/>
      <w:jc w:val="left"/>
    </w:pPr>
    <w:rPr>
      <w:rFonts w:asciiTheme="minorHAnsi" w:hAnsiTheme="minorHAnsi"/>
      <w:sz w:val="20"/>
      <w:szCs w:val="20"/>
    </w:rPr>
  </w:style>
  <w:style w:type="character" w:styleId="Onopgelostemelding">
    <w:name w:val="Unresolved Mention"/>
    <w:basedOn w:val="Standaardalinea-lettertype"/>
    <w:uiPriority w:val="99"/>
    <w:semiHidden/>
    <w:unhideWhenUsed/>
    <w:rsid w:val="002D492C"/>
    <w:rPr>
      <w:color w:val="605E5C"/>
      <w:shd w:val="clear" w:color="auto" w:fill="E1DFDD"/>
    </w:rPr>
  </w:style>
  <w:style w:type="paragraph" w:customStyle="1" w:styleId="cke-p">
    <w:name w:val="cke-p"/>
    <w:basedOn w:val="Standaard"/>
    <w:rsid w:val="002D492C"/>
    <w:pPr>
      <w:spacing w:before="100" w:beforeAutospacing="1" w:after="100" w:afterAutospacing="1"/>
      <w:jc w:val="left"/>
    </w:pPr>
    <w:rPr>
      <w:rFonts w:ascii="Times New Roman" w:eastAsia="Times New Roman" w:hAnsi="Times New Roman" w:cs="Times New Roman"/>
      <w:color w:val="auto"/>
      <w:kern w:val="0"/>
      <w:sz w:val="24"/>
      <w:lang w:eastAsia="nl-NL"/>
      <w14:ligatures w14:val="none"/>
    </w:rPr>
  </w:style>
  <w:style w:type="paragraph" w:styleId="Geenafstand">
    <w:name w:val="No Spacing"/>
    <w:uiPriority w:val="1"/>
    <w:qFormat/>
    <w:rsid w:val="002D492C"/>
    <w:pPr>
      <w:jc w:val="both"/>
    </w:pPr>
    <w:rPr>
      <w:rFonts w:ascii="Avenir" w:hAnsi="Avenir"/>
      <w:color w:val="000000" w:themeColor="text1"/>
      <w:sz w:val="22"/>
    </w:rPr>
  </w:style>
  <w:style w:type="character" w:styleId="GevolgdeHyperlink">
    <w:name w:val="FollowedHyperlink"/>
    <w:basedOn w:val="Standaardalinea-lettertype"/>
    <w:uiPriority w:val="99"/>
    <w:semiHidden/>
    <w:unhideWhenUsed/>
    <w:rsid w:val="00A41A8E"/>
    <w:rPr>
      <w:color w:val="96607D" w:themeColor="followedHyperlink"/>
      <w:u w:val="single"/>
    </w:rPr>
  </w:style>
  <w:style w:type="table" w:styleId="Tabelraster">
    <w:name w:val="Table Grid"/>
    <w:basedOn w:val="Standaardtabel"/>
    <w:uiPriority w:val="39"/>
    <w:rsid w:val="00242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F1A03"/>
    <w:pPr>
      <w:autoSpaceDE w:val="0"/>
      <w:autoSpaceDN w:val="0"/>
      <w:adjustRightInd w:val="0"/>
    </w:pPr>
    <w:rPr>
      <w:rFonts w:ascii="FlandersArtSans-Regular" w:hAnsi="FlandersArtSans-Regular" w:cs="FlandersArtSans-Regular"/>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539824">
      <w:bodyDiv w:val="1"/>
      <w:marLeft w:val="0"/>
      <w:marRight w:val="0"/>
      <w:marTop w:val="0"/>
      <w:marBottom w:val="0"/>
      <w:divBdr>
        <w:top w:val="none" w:sz="0" w:space="0" w:color="auto"/>
        <w:left w:val="none" w:sz="0" w:space="0" w:color="auto"/>
        <w:bottom w:val="none" w:sz="0" w:space="0" w:color="auto"/>
        <w:right w:val="none" w:sz="0" w:space="0" w:color="auto"/>
      </w:divBdr>
    </w:div>
    <w:div w:id="165170089">
      <w:bodyDiv w:val="1"/>
      <w:marLeft w:val="0"/>
      <w:marRight w:val="0"/>
      <w:marTop w:val="0"/>
      <w:marBottom w:val="0"/>
      <w:divBdr>
        <w:top w:val="none" w:sz="0" w:space="0" w:color="auto"/>
        <w:left w:val="none" w:sz="0" w:space="0" w:color="auto"/>
        <w:bottom w:val="none" w:sz="0" w:space="0" w:color="auto"/>
        <w:right w:val="none" w:sz="0" w:space="0" w:color="auto"/>
      </w:divBdr>
    </w:div>
    <w:div w:id="185798298">
      <w:bodyDiv w:val="1"/>
      <w:marLeft w:val="0"/>
      <w:marRight w:val="0"/>
      <w:marTop w:val="0"/>
      <w:marBottom w:val="0"/>
      <w:divBdr>
        <w:top w:val="none" w:sz="0" w:space="0" w:color="auto"/>
        <w:left w:val="none" w:sz="0" w:space="0" w:color="auto"/>
        <w:bottom w:val="none" w:sz="0" w:space="0" w:color="auto"/>
        <w:right w:val="none" w:sz="0" w:space="0" w:color="auto"/>
      </w:divBdr>
    </w:div>
    <w:div w:id="212935089">
      <w:bodyDiv w:val="1"/>
      <w:marLeft w:val="0"/>
      <w:marRight w:val="0"/>
      <w:marTop w:val="0"/>
      <w:marBottom w:val="0"/>
      <w:divBdr>
        <w:top w:val="none" w:sz="0" w:space="0" w:color="auto"/>
        <w:left w:val="none" w:sz="0" w:space="0" w:color="auto"/>
        <w:bottom w:val="none" w:sz="0" w:space="0" w:color="auto"/>
        <w:right w:val="none" w:sz="0" w:space="0" w:color="auto"/>
      </w:divBdr>
    </w:div>
    <w:div w:id="257447028">
      <w:bodyDiv w:val="1"/>
      <w:marLeft w:val="0"/>
      <w:marRight w:val="0"/>
      <w:marTop w:val="0"/>
      <w:marBottom w:val="0"/>
      <w:divBdr>
        <w:top w:val="none" w:sz="0" w:space="0" w:color="auto"/>
        <w:left w:val="none" w:sz="0" w:space="0" w:color="auto"/>
        <w:bottom w:val="none" w:sz="0" w:space="0" w:color="auto"/>
        <w:right w:val="none" w:sz="0" w:space="0" w:color="auto"/>
      </w:divBdr>
    </w:div>
    <w:div w:id="263463632">
      <w:bodyDiv w:val="1"/>
      <w:marLeft w:val="0"/>
      <w:marRight w:val="0"/>
      <w:marTop w:val="0"/>
      <w:marBottom w:val="0"/>
      <w:divBdr>
        <w:top w:val="none" w:sz="0" w:space="0" w:color="auto"/>
        <w:left w:val="none" w:sz="0" w:space="0" w:color="auto"/>
        <w:bottom w:val="none" w:sz="0" w:space="0" w:color="auto"/>
        <w:right w:val="none" w:sz="0" w:space="0" w:color="auto"/>
      </w:divBdr>
    </w:div>
    <w:div w:id="271670370">
      <w:bodyDiv w:val="1"/>
      <w:marLeft w:val="0"/>
      <w:marRight w:val="0"/>
      <w:marTop w:val="0"/>
      <w:marBottom w:val="0"/>
      <w:divBdr>
        <w:top w:val="none" w:sz="0" w:space="0" w:color="auto"/>
        <w:left w:val="none" w:sz="0" w:space="0" w:color="auto"/>
        <w:bottom w:val="none" w:sz="0" w:space="0" w:color="auto"/>
        <w:right w:val="none" w:sz="0" w:space="0" w:color="auto"/>
      </w:divBdr>
      <w:divsChild>
        <w:div w:id="70228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234346">
              <w:marLeft w:val="0"/>
              <w:marRight w:val="0"/>
              <w:marTop w:val="0"/>
              <w:marBottom w:val="0"/>
              <w:divBdr>
                <w:top w:val="none" w:sz="0" w:space="0" w:color="auto"/>
                <w:left w:val="none" w:sz="0" w:space="0" w:color="auto"/>
                <w:bottom w:val="none" w:sz="0" w:space="0" w:color="auto"/>
                <w:right w:val="none" w:sz="0" w:space="0" w:color="auto"/>
              </w:divBdr>
            </w:div>
          </w:divsChild>
        </w:div>
        <w:div w:id="1845778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578359">
              <w:marLeft w:val="0"/>
              <w:marRight w:val="0"/>
              <w:marTop w:val="0"/>
              <w:marBottom w:val="0"/>
              <w:divBdr>
                <w:top w:val="none" w:sz="0" w:space="0" w:color="auto"/>
                <w:left w:val="none" w:sz="0" w:space="0" w:color="auto"/>
                <w:bottom w:val="none" w:sz="0" w:space="0" w:color="auto"/>
                <w:right w:val="none" w:sz="0" w:space="0" w:color="auto"/>
              </w:divBdr>
            </w:div>
          </w:divsChild>
        </w:div>
        <w:div w:id="202967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4628">
      <w:bodyDiv w:val="1"/>
      <w:marLeft w:val="0"/>
      <w:marRight w:val="0"/>
      <w:marTop w:val="0"/>
      <w:marBottom w:val="0"/>
      <w:divBdr>
        <w:top w:val="none" w:sz="0" w:space="0" w:color="auto"/>
        <w:left w:val="none" w:sz="0" w:space="0" w:color="auto"/>
        <w:bottom w:val="none" w:sz="0" w:space="0" w:color="auto"/>
        <w:right w:val="none" w:sz="0" w:space="0" w:color="auto"/>
      </w:divBdr>
      <w:divsChild>
        <w:div w:id="577834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10105">
      <w:bodyDiv w:val="1"/>
      <w:marLeft w:val="0"/>
      <w:marRight w:val="0"/>
      <w:marTop w:val="0"/>
      <w:marBottom w:val="0"/>
      <w:divBdr>
        <w:top w:val="none" w:sz="0" w:space="0" w:color="auto"/>
        <w:left w:val="none" w:sz="0" w:space="0" w:color="auto"/>
        <w:bottom w:val="none" w:sz="0" w:space="0" w:color="auto"/>
        <w:right w:val="none" w:sz="0" w:space="0" w:color="auto"/>
      </w:divBdr>
    </w:div>
    <w:div w:id="441144197">
      <w:bodyDiv w:val="1"/>
      <w:marLeft w:val="0"/>
      <w:marRight w:val="0"/>
      <w:marTop w:val="0"/>
      <w:marBottom w:val="0"/>
      <w:divBdr>
        <w:top w:val="none" w:sz="0" w:space="0" w:color="auto"/>
        <w:left w:val="none" w:sz="0" w:space="0" w:color="auto"/>
        <w:bottom w:val="none" w:sz="0" w:space="0" w:color="auto"/>
        <w:right w:val="none" w:sz="0" w:space="0" w:color="auto"/>
      </w:divBdr>
    </w:div>
    <w:div w:id="441924830">
      <w:bodyDiv w:val="1"/>
      <w:marLeft w:val="0"/>
      <w:marRight w:val="0"/>
      <w:marTop w:val="0"/>
      <w:marBottom w:val="0"/>
      <w:divBdr>
        <w:top w:val="none" w:sz="0" w:space="0" w:color="auto"/>
        <w:left w:val="none" w:sz="0" w:space="0" w:color="auto"/>
        <w:bottom w:val="none" w:sz="0" w:space="0" w:color="auto"/>
        <w:right w:val="none" w:sz="0" w:space="0" w:color="auto"/>
      </w:divBdr>
    </w:div>
    <w:div w:id="451367356">
      <w:bodyDiv w:val="1"/>
      <w:marLeft w:val="0"/>
      <w:marRight w:val="0"/>
      <w:marTop w:val="0"/>
      <w:marBottom w:val="0"/>
      <w:divBdr>
        <w:top w:val="none" w:sz="0" w:space="0" w:color="auto"/>
        <w:left w:val="none" w:sz="0" w:space="0" w:color="auto"/>
        <w:bottom w:val="none" w:sz="0" w:space="0" w:color="auto"/>
        <w:right w:val="none" w:sz="0" w:space="0" w:color="auto"/>
      </w:divBdr>
    </w:div>
    <w:div w:id="495077432">
      <w:bodyDiv w:val="1"/>
      <w:marLeft w:val="0"/>
      <w:marRight w:val="0"/>
      <w:marTop w:val="0"/>
      <w:marBottom w:val="0"/>
      <w:divBdr>
        <w:top w:val="none" w:sz="0" w:space="0" w:color="auto"/>
        <w:left w:val="none" w:sz="0" w:space="0" w:color="auto"/>
        <w:bottom w:val="none" w:sz="0" w:space="0" w:color="auto"/>
        <w:right w:val="none" w:sz="0" w:space="0" w:color="auto"/>
      </w:divBdr>
    </w:div>
    <w:div w:id="613825738">
      <w:bodyDiv w:val="1"/>
      <w:marLeft w:val="0"/>
      <w:marRight w:val="0"/>
      <w:marTop w:val="0"/>
      <w:marBottom w:val="0"/>
      <w:divBdr>
        <w:top w:val="none" w:sz="0" w:space="0" w:color="auto"/>
        <w:left w:val="none" w:sz="0" w:space="0" w:color="auto"/>
        <w:bottom w:val="none" w:sz="0" w:space="0" w:color="auto"/>
        <w:right w:val="none" w:sz="0" w:space="0" w:color="auto"/>
      </w:divBdr>
    </w:div>
    <w:div w:id="621763913">
      <w:bodyDiv w:val="1"/>
      <w:marLeft w:val="0"/>
      <w:marRight w:val="0"/>
      <w:marTop w:val="0"/>
      <w:marBottom w:val="0"/>
      <w:divBdr>
        <w:top w:val="none" w:sz="0" w:space="0" w:color="auto"/>
        <w:left w:val="none" w:sz="0" w:space="0" w:color="auto"/>
        <w:bottom w:val="none" w:sz="0" w:space="0" w:color="auto"/>
        <w:right w:val="none" w:sz="0" w:space="0" w:color="auto"/>
      </w:divBdr>
    </w:div>
    <w:div w:id="678048841">
      <w:bodyDiv w:val="1"/>
      <w:marLeft w:val="0"/>
      <w:marRight w:val="0"/>
      <w:marTop w:val="0"/>
      <w:marBottom w:val="0"/>
      <w:divBdr>
        <w:top w:val="none" w:sz="0" w:space="0" w:color="auto"/>
        <w:left w:val="none" w:sz="0" w:space="0" w:color="auto"/>
        <w:bottom w:val="none" w:sz="0" w:space="0" w:color="auto"/>
        <w:right w:val="none" w:sz="0" w:space="0" w:color="auto"/>
      </w:divBdr>
    </w:div>
    <w:div w:id="732586769">
      <w:bodyDiv w:val="1"/>
      <w:marLeft w:val="0"/>
      <w:marRight w:val="0"/>
      <w:marTop w:val="0"/>
      <w:marBottom w:val="0"/>
      <w:divBdr>
        <w:top w:val="none" w:sz="0" w:space="0" w:color="auto"/>
        <w:left w:val="none" w:sz="0" w:space="0" w:color="auto"/>
        <w:bottom w:val="none" w:sz="0" w:space="0" w:color="auto"/>
        <w:right w:val="none" w:sz="0" w:space="0" w:color="auto"/>
      </w:divBdr>
    </w:div>
    <w:div w:id="741172785">
      <w:bodyDiv w:val="1"/>
      <w:marLeft w:val="0"/>
      <w:marRight w:val="0"/>
      <w:marTop w:val="0"/>
      <w:marBottom w:val="0"/>
      <w:divBdr>
        <w:top w:val="none" w:sz="0" w:space="0" w:color="auto"/>
        <w:left w:val="none" w:sz="0" w:space="0" w:color="auto"/>
        <w:bottom w:val="none" w:sz="0" w:space="0" w:color="auto"/>
        <w:right w:val="none" w:sz="0" w:space="0" w:color="auto"/>
      </w:divBdr>
      <w:divsChild>
        <w:div w:id="116766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41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31996">
      <w:bodyDiv w:val="1"/>
      <w:marLeft w:val="0"/>
      <w:marRight w:val="0"/>
      <w:marTop w:val="0"/>
      <w:marBottom w:val="0"/>
      <w:divBdr>
        <w:top w:val="none" w:sz="0" w:space="0" w:color="auto"/>
        <w:left w:val="none" w:sz="0" w:space="0" w:color="auto"/>
        <w:bottom w:val="none" w:sz="0" w:space="0" w:color="auto"/>
        <w:right w:val="none" w:sz="0" w:space="0" w:color="auto"/>
      </w:divBdr>
    </w:div>
    <w:div w:id="841748728">
      <w:bodyDiv w:val="1"/>
      <w:marLeft w:val="0"/>
      <w:marRight w:val="0"/>
      <w:marTop w:val="0"/>
      <w:marBottom w:val="0"/>
      <w:divBdr>
        <w:top w:val="none" w:sz="0" w:space="0" w:color="auto"/>
        <w:left w:val="none" w:sz="0" w:space="0" w:color="auto"/>
        <w:bottom w:val="none" w:sz="0" w:space="0" w:color="auto"/>
        <w:right w:val="none" w:sz="0" w:space="0" w:color="auto"/>
      </w:divBdr>
    </w:div>
    <w:div w:id="894511020">
      <w:bodyDiv w:val="1"/>
      <w:marLeft w:val="0"/>
      <w:marRight w:val="0"/>
      <w:marTop w:val="0"/>
      <w:marBottom w:val="0"/>
      <w:divBdr>
        <w:top w:val="none" w:sz="0" w:space="0" w:color="auto"/>
        <w:left w:val="none" w:sz="0" w:space="0" w:color="auto"/>
        <w:bottom w:val="none" w:sz="0" w:space="0" w:color="auto"/>
        <w:right w:val="none" w:sz="0" w:space="0" w:color="auto"/>
      </w:divBdr>
    </w:div>
    <w:div w:id="913929454">
      <w:bodyDiv w:val="1"/>
      <w:marLeft w:val="0"/>
      <w:marRight w:val="0"/>
      <w:marTop w:val="0"/>
      <w:marBottom w:val="0"/>
      <w:divBdr>
        <w:top w:val="none" w:sz="0" w:space="0" w:color="auto"/>
        <w:left w:val="none" w:sz="0" w:space="0" w:color="auto"/>
        <w:bottom w:val="none" w:sz="0" w:space="0" w:color="auto"/>
        <w:right w:val="none" w:sz="0" w:space="0" w:color="auto"/>
      </w:divBdr>
    </w:div>
    <w:div w:id="942343896">
      <w:bodyDiv w:val="1"/>
      <w:marLeft w:val="0"/>
      <w:marRight w:val="0"/>
      <w:marTop w:val="0"/>
      <w:marBottom w:val="0"/>
      <w:divBdr>
        <w:top w:val="none" w:sz="0" w:space="0" w:color="auto"/>
        <w:left w:val="none" w:sz="0" w:space="0" w:color="auto"/>
        <w:bottom w:val="none" w:sz="0" w:space="0" w:color="auto"/>
        <w:right w:val="none" w:sz="0" w:space="0" w:color="auto"/>
      </w:divBdr>
    </w:div>
    <w:div w:id="973753555">
      <w:bodyDiv w:val="1"/>
      <w:marLeft w:val="0"/>
      <w:marRight w:val="0"/>
      <w:marTop w:val="0"/>
      <w:marBottom w:val="0"/>
      <w:divBdr>
        <w:top w:val="none" w:sz="0" w:space="0" w:color="auto"/>
        <w:left w:val="none" w:sz="0" w:space="0" w:color="auto"/>
        <w:bottom w:val="none" w:sz="0" w:space="0" w:color="auto"/>
        <w:right w:val="none" w:sz="0" w:space="0" w:color="auto"/>
      </w:divBdr>
    </w:div>
    <w:div w:id="1025864392">
      <w:bodyDiv w:val="1"/>
      <w:marLeft w:val="0"/>
      <w:marRight w:val="0"/>
      <w:marTop w:val="0"/>
      <w:marBottom w:val="0"/>
      <w:divBdr>
        <w:top w:val="none" w:sz="0" w:space="0" w:color="auto"/>
        <w:left w:val="none" w:sz="0" w:space="0" w:color="auto"/>
        <w:bottom w:val="none" w:sz="0" w:space="0" w:color="auto"/>
        <w:right w:val="none" w:sz="0" w:space="0" w:color="auto"/>
      </w:divBdr>
      <w:divsChild>
        <w:div w:id="1988392232">
          <w:marLeft w:val="0"/>
          <w:marRight w:val="0"/>
          <w:marTop w:val="0"/>
          <w:marBottom w:val="0"/>
          <w:divBdr>
            <w:top w:val="none" w:sz="0" w:space="0" w:color="auto"/>
            <w:left w:val="none" w:sz="0" w:space="0" w:color="auto"/>
            <w:bottom w:val="none" w:sz="0" w:space="0" w:color="auto"/>
            <w:right w:val="none" w:sz="0" w:space="0" w:color="auto"/>
          </w:divBdr>
        </w:div>
      </w:divsChild>
    </w:div>
    <w:div w:id="1063677703">
      <w:bodyDiv w:val="1"/>
      <w:marLeft w:val="0"/>
      <w:marRight w:val="0"/>
      <w:marTop w:val="0"/>
      <w:marBottom w:val="0"/>
      <w:divBdr>
        <w:top w:val="none" w:sz="0" w:space="0" w:color="auto"/>
        <w:left w:val="none" w:sz="0" w:space="0" w:color="auto"/>
        <w:bottom w:val="none" w:sz="0" w:space="0" w:color="auto"/>
        <w:right w:val="none" w:sz="0" w:space="0" w:color="auto"/>
      </w:divBdr>
    </w:div>
    <w:div w:id="1094932037">
      <w:bodyDiv w:val="1"/>
      <w:marLeft w:val="0"/>
      <w:marRight w:val="0"/>
      <w:marTop w:val="0"/>
      <w:marBottom w:val="0"/>
      <w:divBdr>
        <w:top w:val="none" w:sz="0" w:space="0" w:color="auto"/>
        <w:left w:val="none" w:sz="0" w:space="0" w:color="auto"/>
        <w:bottom w:val="none" w:sz="0" w:space="0" w:color="auto"/>
        <w:right w:val="none" w:sz="0" w:space="0" w:color="auto"/>
      </w:divBdr>
    </w:div>
    <w:div w:id="1205752328">
      <w:bodyDiv w:val="1"/>
      <w:marLeft w:val="0"/>
      <w:marRight w:val="0"/>
      <w:marTop w:val="0"/>
      <w:marBottom w:val="0"/>
      <w:divBdr>
        <w:top w:val="none" w:sz="0" w:space="0" w:color="auto"/>
        <w:left w:val="none" w:sz="0" w:space="0" w:color="auto"/>
        <w:bottom w:val="none" w:sz="0" w:space="0" w:color="auto"/>
        <w:right w:val="none" w:sz="0" w:space="0" w:color="auto"/>
      </w:divBdr>
      <w:divsChild>
        <w:div w:id="2073192953">
          <w:marLeft w:val="0"/>
          <w:marRight w:val="0"/>
          <w:marTop w:val="0"/>
          <w:marBottom w:val="0"/>
          <w:divBdr>
            <w:top w:val="none" w:sz="0" w:space="0" w:color="auto"/>
            <w:left w:val="none" w:sz="0" w:space="0" w:color="auto"/>
            <w:bottom w:val="none" w:sz="0" w:space="0" w:color="auto"/>
            <w:right w:val="none" w:sz="0" w:space="0" w:color="auto"/>
          </w:divBdr>
        </w:div>
        <w:div w:id="246885918">
          <w:marLeft w:val="0"/>
          <w:marRight w:val="0"/>
          <w:marTop w:val="0"/>
          <w:marBottom w:val="0"/>
          <w:divBdr>
            <w:top w:val="none" w:sz="0" w:space="0" w:color="auto"/>
            <w:left w:val="none" w:sz="0" w:space="0" w:color="auto"/>
            <w:bottom w:val="none" w:sz="0" w:space="0" w:color="auto"/>
            <w:right w:val="none" w:sz="0" w:space="0" w:color="auto"/>
          </w:divBdr>
          <w:divsChild>
            <w:div w:id="6559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3767">
      <w:bodyDiv w:val="1"/>
      <w:marLeft w:val="0"/>
      <w:marRight w:val="0"/>
      <w:marTop w:val="0"/>
      <w:marBottom w:val="0"/>
      <w:divBdr>
        <w:top w:val="none" w:sz="0" w:space="0" w:color="auto"/>
        <w:left w:val="none" w:sz="0" w:space="0" w:color="auto"/>
        <w:bottom w:val="none" w:sz="0" w:space="0" w:color="auto"/>
        <w:right w:val="none" w:sz="0" w:space="0" w:color="auto"/>
      </w:divBdr>
      <w:divsChild>
        <w:div w:id="1515920192">
          <w:marLeft w:val="0"/>
          <w:marRight w:val="0"/>
          <w:marTop w:val="0"/>
          <w:marBottom w:val="0"/>
          <w:divBdr>
            <w:top w:val="none" w:sz="0" w:space="0" w:color="auto"/>
            <w:left w:val="none" w:sz="0" w:space="0" w:color="auto"/>
            <w:bottom w:val="none" w:sz="0" w:space="0" w:color="auto"/>
            <w:right w:val="none" w:sz="0" w:space="0" w:color="auto"/>
          </w:divBdr>
          <w:divsChild>
            <w:div w:id="275527473">
              <w:marLeft w:val="0"/>
              <w:marRight w:val="0"/>
              <w:marTop w:val="0"/>
              <w:marBottom w:val="0"/>
              <w:divBdr>
                <w:top w:val="none" w:sz="0" w:space="0" w:color="auto"/>
                <w:left w:val="none" w:sz="0" w:space="0" w:color="auto"/>
                <w:bottom w:val="none" w:sz="0" w:space="0" w:color="auto"/>
                <w:right w:val="none" w:sz="0" w:space="0" w:color="auto"/>
              </w:divBdr>
            </w:div>
          </w:divsChild>
        </w:div>
        <w:div w:id="1678918582">
          <w:marLeft w:val="0"/>
          <w:marRight w:val="0"/>
          <w:marTop w:val="0"/>
          <w:marBottom w:val="0"/>
          <w:divBdr>
            <w:top w:val="none" w:sz="0" w:space="0" w:color="auto"/>
            <w:left w:val="none" w:sz="0" w:space="0" w:color="auto"/>
            <w:bottom w:val="none" w:sz="0" w:space="0" w:color="auto"/>
            <w:right w:val="none" w:sz="0" w:space="0" w:color="auto"/>
          </w:divBdr>
          <w:divsChild>
            <w:div w:id="20016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5451">
      <w:bodyDiv w:val="1"/>
      <w:marLeft w:val="0"/>
      <w:marRight w:val="0"/>
      <w:marTop w:val="0"/>
      <w:marBottom w:val="0"/>
      <w:divBdr>
        <w:top w:val="none" w:sz="0" w:space="0" w:color="auto"/>
        <w:left w:val="none" w:sz="0" w:space="0" w:color="auto"/>
        <w:bottom w:val="none" w:sz="0" w:space="0" w:color="auto"/>
        <w:right w:val="none" w:sz="0" w:space="0" w:color="auto"/>
      </w:divBdr>
    </w:div>
    <w:div w:id="1270355007">
      <w:bodyDiv w:val="1"/>
      <w:marLeft w:val="0"/>
      <w:marRight w:val="0"/>
      <w:marTop w:val="0"/>
      <w:marBottom w:val="0"/>
      <w:divBdr>
        <w:top w:val="none" w:sz="0" w:space="0" w:color="auto"/>
        <w:left w:val="none" w:sz="0" w:space="0" w:color="auto"/>
        <w:bottom w:val="none" w:sz="0" w:space="0" w:color="auto"/>
        <w:right w:val="none" w:sz="0" w:space="0" w:color="auto"/>
      </w:divBdr>
    </w:div>
    <w:div w:id="1333603353">
      <w:bodyDiv w:val="1"/>
      <w:marLeft w:val="0"/>
      <w:marRight w:val="0"/>
      <w:marTop w:val="0"/>
      <w:marBottom w:val="0"/>
      <w:divBdr>
        <w:top w:val="none" w:sz="0" w:space="0" w:color="auto"/>
        <w:left w:val="none" w:sz="0" w:space="0" w:color="auto"/>
        <w:bottom w:val="none" w:sz="0" w:space="0" w:color="auto"/>
        <w:right w:val="none" w:sz="0" w:space="0" w:color="auto"/>
      </w:divBdr>
    </w:div>
    <w:div w:id="1340766553">
      <w:bodyDiv w:val="1"/>
      <w:marLeft w:val="0"/>
      <w:marRight w:val="0"/>
      <w:marTop w:val="0"/>
      <w:marBottom w:val="0"/>
      <w:divBdr>
        <w:top w:val="none" w:sz="0" w:space="0" w:color="auto"/>
        <w:left w:val="none" w:sz="0" w:space="0" w:color="auto"/>
        <w:bottom w:val="none" w:sz="0" w:space="0" w:color="auto"/>
        <w:right w:val="none" w:sz="0" w:space="0" w:color="auto"/>
      </w:divBdr>
    </w:div>
    <w:div w:id="1368603904">
      <w:bodyDiv w:val="1"/>
      <w:marLeft w:val="0"/>
      <w:marRight w:val="0"/>
      <w:marTop w:val="0"/>
      <w:marBottom w:val="0"/>
      <w:divBdr>
        <w:top w:val="none" w:sz="0" w:space="0" w:color="auto"/>
        <w:left w:val="none" w:sz="0" w:space="0" w:color="auto"/>
        <w:bottom w:val="none" w:sz="0" w:space="0" w:color="auto"/>
        <w:right w:val="none" w:sz="0" w:space="0" w:color="auto"/>
      </w:divBdr>
    </w:div>
    <w:div w:id="1417049206">
      <w:bodyDiv w:val="1"/>
      <w:marLeft w:val="0"/>
      <w:marRight w:val="0"/>
      <w:marTop w:val="0"/>
      <w:marBottom w:val="0"/>
      <w:divBdr>
        <w:top w:val="none" w:sz="0" w:space="0" w:color="auto"/>
        <w:left w:val="none" w:sz="0" w:space="0" w:color="auto"/>
        <w:bottom w:val="none" w:sz="0" w:space="0" w:color="auto"/>
        <w:right w:val="none" w:sz="0" w:space="0" w:color="auto"/>
      </w:divBdr>
    </w:div>
    <w:div w:id="1525435456">
      <w:bodyDiv w:val="1"/>
      <w:marLeft w:val="0"/>
      <w:marRight w:val="0"/>
      <w:marTop w:val="0"/>
      <w:marBottom w:val="0"/>
      <w:divBdr>
        <w:top w:val="none" w:sz="0" w:space="0" w:color="auto"/>
        <w:left w:val="none" w:sz="0" w:space="0" w:color="auto"/>
        <w:bottom w:val="none" w:sz="0" w:space="0" w:color="auto"/>
        <w:right w:val="none" w:sz="0" w:space="0" w:color="auto"/>
      </w:divBdr>
    </w:div>
    <w:div w:id="1576206909">
      <w:bodyDiv w:val="1"/>
      <w:marLeft w:val="0"/>
      <w:marRight w:val="0"/>
      <w:marTop w:val="0"/>
      <w:marBottom w:val="0"/>
      <w:divBdr>
        <w:top w:val="none" w:sz="0" w:space="0" w:color="auto"/>
        <w:left w:val="none" w:sz="0" w:space="0" w:color="auto"/>
        <w:bottom w:val="none" w:sz="0" w:space="0" w:color="auto"/>
        <w:right w:val="none" w:sz="0" w:space="0" w:color="auto"/>
      </w:divBdr>
    </w:div>
    <w:div w:id="1631788960">
      <w:bodyDiv w:val="1"/>
      <w:marLeft w:val="0"/>
      <w:marRight w:val="0"/>
      <w:marTop w:val="0"/>
      <w:marBottom w:val="0"/>
      <w:divBdr>
        <w:top w:val="none" w:sz="0" w:space="0" w:color="auto"/>
        <w:left w:val="none" w:sz="0" w:space="0" w:color="auto"/>
        <w:bottom w:val="none" w:sz="0" w:space="0" w:color="auto"/>
        <w:right w:val="none" w:sz="0" w:space="0" w:color="auto"/>
      </w:divBdr>
    </w:div>
    <w:div w:id="1657683414">
      <w:bodyDiv w:val="1"/>
      <w:marLeft w:val="0"/>
      <w:marRight w:val="0"/>
      <w:marTop w:val="0"/>
      <w:marBottom w:val="0"/>
      <w:divBdr>
        <w:top w:val="none" w:sz="0" w:space="0" w:color="auto"/>
        <w:left w:val="none" w:sz="0" w:space="0" w:color="auto"/>
        <w:bottom w:val="none" w:sz="0" w:space="0" w:color="auto"/>
        <w:right w:val="none" w:sz="0" w:space="0" w:color="auto"/>
      </w:divBdr>
    </w:div>
    <w:div w:id="1721518050">
      <w:bodyDiv w:val="1"/>
      <w:marLeft w:val="0"/>
      <w:marRight w:val="0"/>
      <w:marTop w:val="0"/>
      <w:marBottom w:val="0"/>
      <w:divBdr>
        <w:top w:val="none" w:sz="0" w:space="0" w:color="auto"/>
        <w:left w:val="none" w:sz="0" w:space="0" w:color="auto"/>
        <w:bottom w:val="none" w:sz="0" w:space="0" w:color="auto"/>
        <w:right w:val="none" w:sz="0" w:space="0" w:color="auto"/>
      </w:divBdr>
    </w:div>
    <w:div w:id="1790053209">
      <w:bodyDiv w:val="1"/>
      <w:marLeft w:val="0"/>
      <w:marRight w:val="0"/>
      <w:marTop w:val="0"/>
      <w:marBottom w:val="0"/>
      <w:divBdr>
        <w:top w:val="none" w:sz="0" w:space="0" w:color="auto"/>
        <w:left w:val="none" w:sz="0" w:space="0" w:color="auto"/>
        <w:bottom w:val="none" w:sz="0" w:space="0" w:color="auto"/>
        <w:right w:val="none" w:sz="0" w:space="0" w:color="auto"/>
      </w:divBdr>
    </w:div>
    <w:div w:id="1802308609">
      <w:bodyDiv w:val="1"/>
      <w:marLeft w:val="0"/>
      <w:marRight w:val="0"/>
      <w:marTop w:val="0"/>
      <w:marBottom w:val="0"/>
      <w:divBdr>
        <w:top w:val="none" w:sz="0" w:space="0" w:color="auto"/>
        <w:left w:val="none" w:sz="0" w:space="0" w:color="auto"/>
        <w:bottom w:val="none" w:sz="0" w:space="0" w:color="auto"/>
        <w:right w:val="none" w:sz="0" w:space="0" w:color="auto"/>
      </w:divBdr>
    </w:div>
    <w:div w:id="1997302559">
      <w:bodyDiv w:val="1"/>
      <w:marLeft w:val="0"/>
      <w:marRight w:val="0"/>
      <w:marTop w:val="0"/>
      <w:marBottom w:val="0"/>
      <w:divBdr>
        <w:top w:val="none" w:sz="0" w:space="0" w:color="auto"/>
        <w:left w:val="none" w:sz="0" w:space="0" w:color="auto"/>
        <w:bottom w:val="none" w:sz="0" w:space="0" w:color="auto"/>
        <w:right w:val="none" w:sz="0" w:space="0" w:color="auto"/>
      </w:divBdr>
    </w:div>
    <w:div w:id="2045253847">
      <w:bodyDiv w:val="1"/>
      <w:marLeft w:val="0"/>
      <w:marRight w:val="0"/>
      <w:marTop w:val="0"/>
      <w:marBottom w:val="0"/>
      <w:divBdr>
        <w:top w:val="none" w:sz="0" w:space="0" w:color="auto"/>
        <w:left w:val="none" w:sz="0" w:space="0" w:color="auto"/>
        <w:bottom w:val="none" w:sz="0" w:space="0" w:color="auto"/>
        <w:right w:val="none" w:sz="0" w:space="0" w:color="auto"/>
      </w:divBdr>
      <w:divsChild>
        <w:div w:id="292949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7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6882">
      <w:bodyDiv w:val="1"/>
      <w:marLeft w:val="0"/>
      <w:marRight w:val="0"/>
      <w:marTop w:val="0"/>
      <w:marBottom w:val="0"/>
      <w:divBdr>
        <w:top w:val="none" w:sz="0" w:space="0" w:color="auto"/>
        <w:left w:val="none" w:sz="0" w:space="0" w:color="auto"/>
        <w:bottom w:val="none" w:sz="0" w:space="0" w:color="auto"/>
        <w:right w:val="none" w:sz="0" w:space="0" w:color="auto"/>
      </w:divBdr>
    </w:div>
    <w:div w:id="2117865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tiff"/><Relationship Id="rId34" Type="http://schemas.openxmlformats.org/officeDocument/2006/relationships/image" Target="media/image22.tiff"/><Relationship Id="rId42" Type="http://schemas.openxmlformats.org/officeDocument/2006/relationships/image" Target="media/image30.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tif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nica.broucke@mleuven.be"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mypark.be/parking/parking-ladeuze/?lang=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ellen.verhelle@mleuven.be" TargetMode="External"/><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AADC32B65EC418F63434184E235FE" ma:contentTypeVersion="15" ma:contentTypeDescription="Crée un document." ma:contentTypeScope="" ma:versionID="0bc1f559893af2d2988858d5ec191519">
  <xsd:schema xmlns:xsd="http://www.w3.org/2001/XMLSchema" xmlns:xs="http://www.w3.org/2001/XMLSchema" xmlns:p="http://schemas.microsoft.com/office/2006/metadata/properties" xmlns:ns2="9f191987-1fd6-4d07-b0b3-0c3c0e80581c" xmlns:ns3="1a6c7321-5a27-43fc-9307-1ecf64c43bfc" targetNamespace="http://schemas.microsoft.com/office/2006/metadata/properties" ma:root="true" ma:fieldsID="a666d04d05668edc5c382d1596003f6e" ns2:_="" ns3:_="">
    <xsd:import namespace="9f191987-1fd6-4d07-b0b3-0c3c0e80581c"/>
    <xsd:import namespace="1a6c7321-5a27-43fc-9307-1ecf64c43b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Location"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91987-1fd6-4d07-b0b3-0c3c0e80581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e0ad2b84-77dd-4a7a-bf93-3182bd805a35}" ma:internalName="TaxCatchAll" ma:showField="CatchAllData" ma:web="9f191987-1fd6-4d07-b0b3-0c3c0e8058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6c7321-5a27-43fc-9307-1ecf64c43b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3da45715-9249-47c5-81b3-d83cc7c9f686"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6c7321-5a27-43fc-9307-1ecf64c43bfc">
      <Terms xmlns="http://schemas.microsoft.com/office/infopath/2007/PartnerControls"/>
    </lcf76f155ced4ddcb4097134ff3c332f>
    <TaxCatchAll xmlns="9f191987-1fd6-4d07-b0b3-0c3c0e80581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0E2E15-A707-465F-9715-A693DA666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91987-1fd6-4d07-b0b3-0c3c0e80581c"/>
    <ds:schemaRef ds:uri="1a6c7321-5a27-43fc-9307-1ecf64c43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12C12E-F12C-314D-8F6E-529CF997ED7E}">
  <ds:schemaRefs>
    <ds:schemaRef ds:uri="http://schemas.openxmlformats.org/officeDocument/2006/bibliography"/>
  </ds:schemaRefs>
</ds:datastoreItem>
</file>

<file path=customXml/itemProps3.xml><?xml version="1.0" encoding="utf-8"?>
<ds:datastoreItem xmlns:ds="http://schemas.openxmlformats.org/officeDocument/2006/customXml" ds:itemID="{81545C80-A3D3-4724-9E16-EAD4F8ECA747}">
  <ds:schemaRefs>
    <ds:schemaRef ds:uri="http://schemas.microsoft.com/office/2006/metadata/properties"/>
    <ds:schemaRef ds:uri="http://schemas.microsoft.com/office/infopath/2007/PartnerControls"/>
    <ds:schemaRef ds:uri="1a6c7321-5a27-43fc-9307-1ecf64c43bfc"/>
    <ds:schemaRef ds:uri="9f191987-1fd6-4d07-b0b3-0c3c0e80581c"/>
  </ds:schemaRefs>
</ds:datastoreItem>
</file>

<file path=customXml/itemProps4.xml><?xml version="1.0" encoding="utf-8"?>
<ds:datastoreItem xmlns:ds="http://schemas.openxmlformats.org/officeDocument/2006/customXml" ds:itemID="{39BF3EF1-EB98-46AB-94B7-2454C76E5F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2590</Words>
  <Characters>14246</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 CULTURE - Florien Dooms</dc:creator>
  <cp:keywords/>
  <dc:description/>
  <cp:lastModifiedBy>Helena Vereycken</cp:lastModifiedBy>
  <cp:revision>4</cp:revision>
  <cp:lastPrinted>2024-06-25T14:48:00Z</cp:lastPrinted>
  <dcterms:created xsi:type="dcterms:W3CDTF">2025-02-28T10:52:00Z</dcterms:created>
  <dcterms:modified xsi:type="dcterms:W3CDTF">2025-02-28T11:08:00Z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0x0101005B8AADC32B65EC418F63434184E235FE</vt:lpwstr>
  </property>
  <property fmtid="{D5CDD505-2E9C-101B-9397-08002B2CF9AE}" pid="3" name="MediaServiceImageTags">
    <vt:lpwstr/>
  </property>
</Properties>
</file>